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F1C39" w14:textId="77777777" w:rsidR="00AA0346" w:rsidRPr="005E12D2" w:rsidRDefault="00E8759A" w:rsidP="00AA0346">
      <w:pPr>
        <w:jc w:val="center"/>
        <w:rPr>
          <w:rFonts w:ascii="Arial" w:hAnsi="Arial" w:cs="Arial"/>
        </w:rPr>
      </w:pPr>
      <w:r w:rsidRPr="005E12D2">
        <w:rPr>
          <w:rFonts w:ascii="Arial" w:eastAsia="Helvetica" w:hAnsi="Arial" w:cs="Arial"/>
        </w:rPr>
        <w:t>ДОГОВОР-ОФЕРТА</w:t>
      </w:r>
    </w:p>
    <w:p w14:paraId="475A8D40" w14:textId="6915E80F" w:rsidR="00E8759A" w:rsidRPr="00592D98" w:rsidRDefault="00E8759A" w:rsidP="0072214E">
      <w:pPr>
        <w:jc w:val="center"/>
        <w:rPr>
          <w:rFonts w:ascii="Arial" w:eastAsia="Calibri" w:hAnsi="Arial" w:cs="Arial"/>
        </w:rPr>
      </w:pPr>
      <w:r w:rsidRPr="005E12D2">
        <w:rPr>
          <w:rFonts w:ascii="Arial" w:eastAsia="Helvetica" w:hAnsi="Arial" w:cs="Arial"/>
        </w:rPr>
        <w:t xml:space="preserve">Правила участия в программе лояльности </w:t>
      </w:r>
      <w:r w:rsidR="00B33BFE" w:rsidRPr="005E12D2">
        <w:rPr>
          <w:rFonts w:ascii="Arial" w:eastAsia="Helvetica" w:hAnsi="Arial" w:cs="Arial"/>
        </w:rPr>
        <w:t xml:space="preserve">ресторана </w:t>
      </w:r>
      <w:r w:rsidR="00592D98">
        <w:rPr>
          <w:rFonts w:ascii="Arial" w:eastAsia="Helvetica" w:hAnsi="Arial" w:cs="Arial"/>
        </w:rPr>
        <w:t>«</w:t>
      </w:r>
      <w:r w:rsidR="0035017E">
        <w:rPr>
          <w:rFonts w:ascii="Arial" w:eastAsia="Helvetica" w:hAnsi="Arial" w:cs="Arial"/>
          <w:lang w:val="en-US"/>
        </w:rPr>
        <w:t>Si</w:t>
      </w:r>
      <w:r w:rsidR="00592D98">
        <w:rPr>
          <w:rFonts w:ascii="Arial" w:eastAsia="Helvetica" w:hAnsi="Arial" w:cs="Arial"/>
        </w:rPr>
        <w:t>»</w:t>
      </w:r>
    </w:p>
    <w:p w14:paraId="18761770" w14:textId="77777777" w:rsidR="0072214E" w:rsidRPr="005E12D2" w:rsidRDefault="0072214E" w:rsidP="0072214E">
      <w:pPr>
        <w:jc w:val="center"/>
        <w:rPr>
          <w:rFonts w:ascii="Arial" w:eastAsia="Calibri" w:hAnsi="Arial" w:cs="Arial"/>
        </w:rPr>
      </w:pPr>
    </w:p>
    <w:p w14:paraId="77E9A238" w14:textId="77777777" w:rsidR="00E8759A" w:rsidRPr="005E12D2" w:rsidRDefault="00E8759A" w:rsidP="00174F52">
      <w:pPr>
        <w:jc w:val="center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>Общие положения</w:t>
      </w:r>
    </w:p>
    <w:p w14:paraId="7FFA54E5" w14:textId="779D620E" w:rsidR="00A87563" w:rsidRPr="005E12D2" w:rsidRDefault="00A87563" w:rsidP="00B33BFE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Настоящий договор является публичной офертой </w:t>
      </w:r>
      <w:r w:rsidR="00B33BFE" w:rsidRPr="005E12D2">
        <w:rPr>
          <w:rFonts w:ascii="Arial" w:hAnsi="Arial" w:cs="Arial"/>
        </w:rPr>
        <w:t xml:space="preserve">ресторана </w:t>
      </w:r>
      <w:r w:rsidR="00592D98">
        <w:rPr>
          <w:rFonts w:ascii="Arial" w:eastAsia="Helvetica" w:hAnsi="Arial" w:cs="Arial"/>
        </w:rPr>
        <w:t>«</w:t>
      </w:r>
      <w:r w:rsidR="0035017E">
        <w:rPr>
          <w:rFonts w:ascii="Arial" w:eastAsia="Helvetica" w:hAnsi="Arial" w:cs="Arial"/>
          <w:lang w:val="en-US"/>
        </w:rPr>
        <w:t>Si</w:t>
      </w:r>
      <w:r w:rsidR="00592D98">
        <w:rPr>
          <w:rFonts w:ascii="Arial" w:eastAsia="Helvetica" w:hAnsi="Arial" w:cs="Arial"/>
        </w:rPr>
        <w:t>»</w:t>
      </w:r>
      <w:r w:rsidRPr="005E12D2">
        <w:rPr>
          <w:rFonts w:ascii="Arial" w:hAnsi="Arial" w:cs="Arial"/>
        </w:rPr>
        <w:t xml:space="preserve">  (ООО </w:t>
      </w:r>
      <w:r w:rsidR="0035017E">
        <w:rPr>
          <w:rFonts w:ascii="Arial" w:hAnsi="Arial" w:cs="Arial"/>
        </w:rPr>
        <w:t>«Минестроне</w:t>
      </w:r>
      <w:r w:rsidRPr="005E12D2">
        <w:rPr>
          <w:rFonts w:ascii="Arial" w:hAnsi="Arial" w:cs="Arial"/>
        </w:rPr>
        <w:t>»</w:t>
      </w:r>
      <w:r w:rsidR="004A6901">
        <w:rPr>
          <w:rFonts w:ascii="Arial" w:hAnsi="Arial" w:cs="Arial"/>
        </w:rPr>
        <w:t xml:space="preserve"> </w:t>
      </w:r>
      <w:r w:rsidR="00D33DF0" w:rsidRPr="005E12D2">
        <w:rPr>
          <w:rFonts w:ascii="Arial" w:hAnsi="Arial" w:cs="Arial"/>
        </w:rPr>
        <w:t xml:space="preserve"> Юридический адрес:</w:t>
      </w:r>
      <w:r w:rsidR="004A6901">
        <w:rPr>
          <w:rFonts w:ascii="Arial" w:hAnsi="Arial" w:cs="Arial"/>
        </w:rPr>
        <w:t xml:space="preserve"> </w:t>
      </w:r>
      <w:r w:rsidR="00592D98">
        <w:rPr>
          <w:rFonts w:ascii="Arial" w:hAnsi="Arial" w:cs="Arial"/>
        </w:rPr>
        <w:t>6200</w:t>
      </w:r>
      <w:r w:rsidR="0035017E">
        <w:rPr>
          <w:rFonts w:ascii="Arial" w:hAnsi="Arial" w:cs="Arial"/>
        </w:rPr>
        <w:t>2</w:t>
      </w:r>
      <w:r w:rsidR="00466441">
        <w:rPr>
          <w:rFonts w:ascii="Arial" w:hAnsi="Arial" w:cs="Arial"/>
        </w:rPr>
        <w:t>6</w:t>
      </w:r>
      <w:bookmarkStart w:id="0" w:name="_GoBack"/>
      <w:bookmarkEnd w:id="0"/>
      <w:r w:rsidR="00592D98">
        <w:rPr>
          <w:rFonts w:ascii="Arial" w:hAnsi="Arial" w:cs="Arial"/>
        </w:rPr>
        <w:t xml:space="preserve">, Свердловская обл., г. Екатеринбург, ул. </w:t>
      </w:r>
      <w:r w:rsidR="0035017E">
        <w:rPr>
          <w:rFonts w:ascii="Arial" w:hAnsi="Arial" w:cs="Arial"/>
        </w:rPr>
        <w:t>Луначарского, д. 173А, пом. 9</w:t>
      </w:r>
      <w:r w:rsidR="00B33BFE" w:rsidRPr="005E12D2">
        <w:rPr>
          <w:rFonts w:ascii="Arial" w:hAnsi="Arial" w:cs="Arial"/>
        </w:rPr>
        <w:t xml:space="preserve">, ОГРН </w:t>
      </w:r>
      <w:r w:rsidR="00592D98">
        <w:rPr>
          <w:rFonts w:ascii="Arial" w:hAnsi="Arial" w:cs="Arial"/>
        </w:rPr>
        <w:t>1</w:t>
      </w:r>
      <w:r w:rsidR="00BD4C6F">
        <w:rPr>
          <w:rFonts w:ascii="Arial" w:hAnsi="Arial" w:cs="Arial"/>
        </w:rPr>
        <w:t>1</w:t>
      </w:r>
      <w:r w:rsidR="00873D9F">
        <w:rPr>
          <w:rFonts w:ascii="Arial" w:hAnsi="Arial" w:cs="Arial"/>
        </w:rPr>
        <w:t>966580</w:t>
      </w:r>
      <w:r w:rsidR="0035017E">
        <w:rPr>
          <w:rFonts w:ascii="Arial" w:hAnsi="Arial" w:cs="Arial"/>
        </w:rPr>
        <w:t>22758</w:t>
      </w:r>
      <w:r w:rsidR="00B33BFE" w:rsidRPr="005E12D2">
        <w:rPr>
          <w:rFonts w:ascii="Arial" w:hAnsi="Arial" w:cs="Arial"/>
        </w:rPr>
        <w:t xml:space="preserve">, ИНН </w:t>
      </w:r>
      <w:r w:rsidR="00592D98">
        <w:rPr>
          <w:rFonts w:ascii="Arial" w:hAnsi="Arial" w:cs="Arial"/>
        </w:rPr>
        <w:t>66</w:t>
      </w:r>
      <w:r w:rsidR="0035017E">
        <w:rPr>
          <w:rFonts w:ascii="Arial" w:hAnsi="Arial" w:cs="Arial"/>
        </w:rPr>
        <w:t>58524156</w:t>
      </w:r>
      <w:r w:rsidR="00B33BFE" w:rsidRPr="005E12D2">
        <w:rPr>
          <w:rFonts w:ascii="Arial" w:hAnsi="Arial" w:cs="Arial"/>
        </w:rPr>
        <w:t xml:space="preserve">, КПП </w:t>
      </w:r>
      <w:r w:rsidR="00592D98">
        <w:rPr>
          <w:rFonts w:ascii="Arial" w:hAnsi="Arial" w:cs="Arial"/>
        </w:rPr>
        <w:t>66</w:t>
      </w:r>
      <w:r w:rsidR="0035017E">
        <w:rPr>
          <w:rFonts w:ascii="Arial" w:hAnsi="Arial" w:cs="Arial"/>
        </w:rPr>
        <w:t>58</w:t>
      </w:r>
      <w:r w:rsidR="00592D98">
        <w:rPr>
          <w:rFonts w:ascii="Arial" w:hAnsi="Arial" w:cs="Arial"/>
        </w:rPr>
        <w:t>01001</w:t>
      </w:r>
      <w:r w:rsidR="00D33DF0" w:rsidRPr="005E12D2">
        <w:rPr>
          <w:rFonts w:ascii="Arial" w:hAnsi="Arial" w:cs="Arial"/>
        </w:rPr>
        <w:t>)</w:t>
      </w:r>
      <w:r w:rsidRPr="005E12D2">
        <w:rPr>
          <w:rFonts w:ascii="Arial" w:hAnsi="Arial" w:cs="Arial"/>
        </w:rPr>
        <w:t xml:space="preserve"> в соответствии с пунктом 2 статьи 437 Гражданского кодекса Российской Федерации</w:t>
      </w:r>
      <w:r w:rsidR="0072214E" w:rsidRPr="005E12D2">
        <w:rPr>
          <w:rFonts w:ascii="Arial" w:hAnsi="Arial" w:cs="Arial"/>
        </w:rPr>
        <w:t>.</w:t>
      </w:r>
    </w:p>
    <w:p w14:paraId="5901339B" w14:textId="47AEF27D" w:rsidR="00E8759A" w:rsidRPr="005E12D2" w:rsidRDefault="00E8759A" w:rsidP="00AA0346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Настоящий Договор определяет условия участия в программе лояльности </w:t>
      </w:r>
      <w:r w:rsidR="00B33BFE" w:rsidRPr="005E12D2">
        <w:rPr>
          <w:rFonts w:ascii="Arial" w:hAnsi="Arial" w:cs="Arial"/>
        </w:rPr>
        <w:t xml:space="preserve">ресторана </w:t>
      </w:r>
      <w:r w:rsidR="00592D98">
        <w:rPr>
          <w:rFonts w:ascii="Arial" w:eastAsia="Helvetica" w:hAnsi="Arial" w:cs="Arial"/>
        </w:rPr>
        <w:t>«</w:t>
      </w:r>
      <w:r w:rsidR="00466441">
        <w:rPr>
          <w:rFonts w:ascii="Arial" w:eastAsia="Helvetica" w:hAnsi="Arial" w:cs="Arial"/>
          <w:lang w:val="en-US"/>
        </w:rPr>
        <w:t>Si</w:t>
      </w:r>
      <w:r w:rsidR="00592D98">
        <w:rPr>
          <w:rFonts w:ascii="Arial" w:eastAsia="Helvetica" w:hAnsi="Arial" w:cs="Arial"/>
        </w:rPr>
        <w:t>»</w:t>
      </w:r>
      <w:r w:rsidRPr="005E12D2">
        <w:rPr>
          <w:rFonts w:ascii="Arial" w:hAnsi="Arial" w:cs="Arial"/>
        </w:rPr>
        <w:t xml:space="preserve"> на территории России. Получая </w:t>
      </w:r>
      <w:r w:rsidR="001C581D" w:rsidRPr="005E12D2">
        <w:rPr>
          <w:rFonts w:ascii="Arial" w:hAnsi="Arial" w:cs="Arial"/>
        </w:rPr>
        <w:t>Бонусную</w:t>
      </w:r>
      <w:r w:rsidRPr="005E12D2">
        <w:rPr>
          <w:rFonts w:ascii="Arial" w:hAnsi="Arial" w:cs="Arial"/>
        </w:rPr>
        <w:t xml:space="preserve"> карту для вступления в </w:t>
      </w:r>
      <w:r w:rsidR="001C581D" w:rsidRPr="005E12D2">
        <w:rPr>
          <w:rFonts w:ascii="Arial" w:hAnsi="Arial" w:cs="Arial"/>
        </w:rPr>
        <w:t>Программу лояльности</w:t>
      </w:r>
      <w:r w:rsidRPr="005E12D2">
        <w:rPr>
          <w:rFonts w:ascii="Arial" w:hAnsi="Arial" w:cs="Arial"/>
        </w:rPr>
        <w:t>, Участник подтверждает полное принятие настоящих Правил и обязуется их выполнять.</w:t>
      </w:r>
    </w:p>
    <w:p w14:paraId="2FE6F1D4" w14:textId="54A226E0" w:rsidR="00D33DF0" w:rsidRPr="005E12D2" w:rsidRDefault="00D33DF0" w:rsidP="00D33DF0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</w:rPr>
        <w:t>Предметом настоящего договора  является возможность участников пользоваться привилегиями, предоставляемыми Организатором, при посещении ресторана.</w:t>
      </w:r>
    </w:p>
    <w:p w14:paraId="1FACB830" w14:textId="74EAC14F" w:rsidR="00687A11" w:rsidRPr="005E12D2" w:rsidRDefault="00E8759A" w:rsidP="00687A11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Участник Программы получает вознаграждения и дополнительные привилегии при приобретении товаров и/или услуг. </w:t>
      </w:r>
    </w:p>
    <w:p w14:paraId="77988B96" w14:textId="50329F5C" w:rsidR="00D33DF0" w:rsidRPr="005E12D2" w:rsidRDefault="00D33DF0" w:rsidP="00D33DF0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</w:rPr>
        <w:t>Для участия в программе обязательно заполнения анкеты участника с последующей регистрацией его персональных данных на сайте Организатора.</w:t>
      </w:r>
    </w:p>
    <w:p w14:paraId="1E25A57D" w14:textId="6AAAB9E7" w:rsidR="00AA0346" w:rsidRPr="005E12D2" w:rsidRDefault="00687A11" w:rsidP="00687A11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Учитывая важность вышеизложенного, Участнику рекомендуется внимательно ознакомиться с текстом оферты, и в случае несогласия с каким-либо пунктом, предлагается отказаться от получения </w:t>
      </w:r>
      <w:r w:rsidR="008911C0" w:rsidRPr="005E12D2">
        <w:rPr>
          <w:rFonts w:ascii="Arial" w:hAnsi="Arial" w:cs="Arial"/>
        </w:rPr>
        <w:t>Бонусной карты</w:t>
      </w:r>
      <w:r w:rsidRPr="005E12D2">
        <w:rPr>
          <w:rFonts w:ascii="Arial" w:hAnsi="Arial" w:cs="Arial"/>
        </w:rPr>
        <w:t xml:space="preserve"> и ее использования.</w:t>
      </w:r>
    </w:p>
    <w:p w14:paraId="254A80A2" w14:textId="185DAC46" w:rsidR="00E8759A" w:rsidRPr="005E12D2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 xml:space="preserve">Термины </w:t>
      </w:r>
    </w:p>
    <w:p w14:paraId="3635809F" w14:textId="1BBB794A" w:rsidR="00E8759A" w:rsidRPr="005E12D2" w:rsidRDefault="00E8759A" w:rsidP="00AA0346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>Договор (Договор-оферта, Правила)</w:t>
      </w:r>
      <w:r w:rsidRPr="005E12D2">
        <w:rPr>
          <w:rFonts w:ascii="Arial" w:hAnsi="Arial" w:cs="Arial"/>
        </w:rPr>
        <w:t xml:space="preserve"> – Правила участия в программе лояльности </w:t>
      </w:r>
      <w:r w:rsidR="00B33BFE" w:rsidRPr="005E12D2">
        <w:rPr>
          <w:rFonts w:ascii="Arial" w:hAnsi="Arial" w:cs="Arial"/>
        </w:rPr>
        <w:t xml:space="preserve">ресторана </w:t>
      </w:r>
      <w:r w:rsidR="00592D98">
        <w:rPr>
          <w:rFonts w:ascii="Arial" w:eastAsia="Helvetica" w:hAnsi="Arial" w:cs="Arial"/>
        </w:rPr>
        <w:t>«</w:t>
      </w:r>
      <w:r w:rsidR="0035017E">
        <w:rPr>
          <w:rFonts w:ascii="Arial" w:eastAsia="Helvetica" w:hAnsi="Arial" w:cs="Arial"/>
          <w:lang w:val="en-US"/>
        </w:rPr>
        <w:t>Si</w:t>
      </w:r>
      <w:r w:rsidR="00592D98">
        <w:rPr>
          <w:rFonts w:ascii="Arial" w:eastAsia="Helvetica" w:hAnsi="Arial" w:cs="Arial"/>
        </w:rPr>
        <w:t>»</w:t>
      </w:r>
      <w:r w:rsidRPr="005E12D2">
        <w:rPr>
          <w:rFonts w:ascii="Arial" w:hAnsi="Arial" w:cs="Arial"/>
        </w:rPr>
        <w:t>.</w:t>
      </w:r>
    </w:p>
    <w:p w14:paraId="3D942F53" w14:textId="189AC857" w:rsidR="00E8759A" w:rsidRPr="005E12D2" w:rsidRDefault="00B23331" w:rsidP="00AA0346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>Программа лояльности</w:t>
      </w:r>
      <w:r w:rsidR="00E8759A" w:rsidRPr="005E12D2">
        <w:rPr>
          <w:rFonts w:ascii="Arial" w:hAnsi="Arial" w:cs="Arial"/>
          <w:b/>
        </w:rPr>
        <w:t xml:space="preserve"> (Программа)</w:t>
      </w:r>
      <w:r w:rsidR="00E8759A" w:rsidRPr="005E12D2">
        <w:rPr>
          <w:rFonts w:ascii="Arial" w:hAnsi="Arial" w:cs="Arial"/>
        </w:rPr>
        <w:t xml:space="preserve"> - бонусная программа лояльности </w:t>
      </w:r>
      <w:r w:rsidR="00B33BFE" w:rsidRPr="005E12D2">
        <w:rPr>
          <w:rFonts w:ascii="Arial" w:hAnsi="Arial" w:cs="Arial"/>
        </w:rPr>
        <w:t xml:space="preserve">ресторана </w:t>
      </w:r>
      <w:r w:rsidR="00592D98">
        <w:rPr>
          <w:rFonts w:ascii="Arial" w:eastAsia="Helvetica" w:hAnsi="Arial" w:cs="Arial"/>
        </w:rPr>
        <w:t>«</w:t>
      </w:r>
      <w:r w:rsidR="0035017E">
        <w:rPr>
          <w:rFonts w:ascii="Arial" w:eastAsia="Helvetica" w:hAnsi="Arial" w:cs="Arial"/>
          <w:lang w:val="en-US"/>
        </w:rPr>
        <w:t>Si</w:t>
      </w:r>
      <w:r w:rsidR="00592D98">
        <w:rPr>
          <w:rFonts w:ascii="Arial" w:eastAsia="Helvetica" w:hAnsi="Arial" w:cs="Arial"/>
        </w:rPr>
        <w:t>»</w:t>
      </w:r>
      <w:r w:rsidR="0093432F" w:rsidRPr="005E12D2">
        <w:rPr>
          <w:rFonts w:ascii="Arial" w:hAnsi="Arial" w:cs="Arial"/>
        </w:rPr>
        <w:t xml:space="preserve"> </w:t>
      </w:r>
      <w:r w:rsidR="00E8759A" w:rsidRPr="005E12D2">
        <w:rPr>
          <w:rFonts w:ascii="Arial" w:hAnsi="Arial" w:cs="Arial"/>
        </w:rPr>
        <w:t xml:space="preserve">для </w:t>
      </w:r>
      <w:r w:rsidR="00C5563D" w:rsidRPr="005E12D2">
        <w:rPr>
          <w:rFonts w:ascii="Arial" w:hAnsi="Arial" w:cs="Arial"/>
        </w:rPr>
        <w:t xml:space="preserve">всех </w:t>
      </w:r>
      <w:r w:rsidR="001D15F1" w:rsidRPr="005E12D2">
        <w:rPr>
          <w:rFonts w:ascii="Arial" w:hAnsi="Arial" w:cs="Arial"/>
        </w:rPr>
        <w:t>гостей</w:t>
      </w:r>
      <w:r w:rsidR="00E8759A" w:rsidRPr="005E12D2">
        <w:rPr>
          <w:rFonts w:ascii="Arial" w:hAnsi="Arial" w:cs="Arial"/>
        </w:rPr>
        <w:t xml:space="preserve"> </w:t>
      </w:r>
      <w:r w:rsidR="00F93398" w:rsidRPr="005E12D2">
        <w:rPr>
          <w:rFonts w:ascii="Arial" w:hAnsi="Arial" w:cs="Arial"/>
        </w:rPr>
        <w:t>Организатора</w:t>
      </w:r>
      <w:r w:rsidR="00E8759A" w:rsidRPr="005E12D2">
        <w:rPr>
          <w:rFonts w:ascii="Arial" w:hAnsi="Arial" w:cs="Arial"/>
        </w:rPr>
        <w:t>.</w:t>
      </w:r>
    </w:p>
    <w:p w14:paraId="05109047" w14:textId="16CBA375" w:rsidR="00E8759A" w:rsidRPr="005E12D2" w:rsidRDefault="00E8759A" w:rsidP="00F93398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>Организатор</w:t>
      </w:r>
      <w:r w:rsidRPr="005E12D2">
        <w:rPr>
          <w:rFonts w:ascii="Arial" w:hAnsi="Arial" w:cs="Arial"/>
        </w:rPr>
        <w:t xml:space="preserve"> </w:t>
      </w:r>
      <w:r w:rsidR="00B85634" w:rsidRPr="005E12D2">
        <w:rPr>
          <w:rFonts w:ascii="Arial" w:hAnsi="Arial" w:cs="Arial"/>
        </w:rPr>
        <w:t xml:space="preserve">– </w:t>
      </w:r>
      <w:r w:rsidR="00AB1EA3" w:rsidRPr="005E12D2">
        <w:rPr>
          <w:rFonts w:ascii="Arial" w:hAnsi="Arial" w:cs="Arial"/>
        </w:rPr>
        <w:t xml:space="preserve">ООО </w:t>
      </w:r>
      <w:r w:rsidR="00BD4C6F">
        <w:rPr>
          <w:rFonts w:ascii="Arial" w:eastAsia="Calibri" w:hAnsi="Arial" w:cs="Arial"/>
        </w:rPr>
        <w:t>«</w:t>
      </w:r>
      <w:r w:rsidR="0035017E">
        <w:rPr>
          <w:rFonts w:ascii="Arial" w:eastAsia="Calibri" w:hAnsi="Arial" w:cs="Arial"/>
        </w:rPr>
        <w:t>Минестроне</w:t>
      </w:r>
      <w:r w:rsidR="0072214E" w:rsidRPr="005E12D2">
        <w:rPr>
          <w:rFonts w:ascii="Arial" w:eastAsia="Calibri" w:hAnsi="Arial" w:cs="Arial"/>
        </w:rPr>
        <w:t xml:space="preserve">» (ИНН </w:t>
      </w:r>
      <w:r w:rsidR="00592D98">
        <w:rPr>
          <w:rFonts w:ascii="Arial" w:hAnsi="Arial" w:cs="Arial"/>
        </w:rPr>
        <w:t>66</w:t>
      </w:r>
      <w:r w:rsidR="0035017E">
        <w:rPr>
          <w:rFonts w:ascii="Arial" w:hAnsi="Arial" w:cs="Arial"/>
        </w:rPr>
        <w:t>58524156</w:t>
      </w:r>
      <w:r w:rsidR="0072214E" w:rsidRPr="005E12D2">
        <w:rPr>
          <w:rFonts w:ascii="Arial" w:eastAsia="Calibri" w:hAnsi="Arial" w:cs="Arial"/>
        </w:rPr>
        <w:t>)</w:t>
      </w:r>
      <w:r w:rsidRPr="005E12D2">
        <w:rPr>
          <w:rFonts w:ascii="Arial" w:hAnsi="Arial" w:cs="Arial"/>
        </w:rPr>
        <w:t>, обладающее исключительными правами по управлению и развитию Программы, являющееся ответственной стороной всех сделок по накоплению и расходованию Бонусов в Программе.</w:t>
      </w:r>
    </w:p>
    <w:p w14:paraId="677BA445" w14:textId="217706B5" w:rsidR="00E8759A" w:rsidRPr="005E12D2" w:rsidRDefault="00E8759A" w:rsidP="00AA0346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>Участник</w:t>
      </w:r>
      <w:r w:rsidR="00BC4CCD" w:rsidRPr="005E12D2">
        <w:rPr>
          <w:rFonts w:ascii="Arial" w:hAnsi="Arial" w:cs="Arial"/>
        </w:rPr>
        <w:t xml:space="preserve"> –</w:t>
      </w:r>
      <w:r w:rsidRPr="005E12D2">
        <w:rPr>
          <w:rFonts w:ascii="Arial" w:hAnsi="Arial" w:cs="Arial"/>
        </w:rPr>
        <w:t xml:space="preserve"> физическое лицо, достигшее 18 лет, участник </w:t>
      </w:r>
      <w:r w:rsidR="00F93398" w:rsidRPr="005E12D2">
        <w:rPr>
          <w:rFonts w:ascii="Arial" w:hAnsi="Arial" w:cs="Arial"/>
        </w:rPr>
        <w:t>П</w:t>
      </w:r>
      <w:r w:rsidRPr="005E12D2">
        <w:rPr>
          <w:rFonts w:ascii="Arial" w:hAnsi="Arial" w:cs="Arial"/>
        </w:rPr>
        <w:t>рограммы</w:t>
      </w:r>
      <w:r w:rsidR="00F93398" w:rsidRPr="005E12D2">
        <w:rPr>
          <w:rFonts w:ascii="Arial" w:hAnsi="Arial" w:cs="Arial"/>
        </w:rPr>
        <w:t>, заключившее Д</w:t>
      </w:r>
      <w:r w:rsidRPr="005E12D2">
        <w:rPr>
          <w:rFonts w:ascii="Arial" w:hAnsi="Arial" w:cs="Arial"/>
        </w:rPr>
        <w:t>оговор с Организатором об участии в программе лояльности.</w:t>
      </w:r>
    </w:p>
    <w:p w14:paraId="6F8CD032" w14:textId="77A127A4" w:rsidR="00F34188" w:rsidRPr="005E12D2" w:rsidRDefault="00F34188" w:rsidP="00AA0346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>Бонусы</w:t>
      </w:r>
      <w:r w:rsidRPr="005E12D2">
        <w:rPr>
          <w:rFonts w:ascii="Arial" w:hAnsi="Arial" w:cs="Arial"/>
        </w:rPr>
        <w:t xml:space="preserve"> – условные расчетные единицы, применяемые в рамках</w:t>
      </w:r>
      <w:r w:rsidR="00D02E49" w:rsidRPr="005E12D2">
        <w:rPr>
          <w:rFonts w:ascii="Arial" w:hAnsi="Arial" w:cs="Arial"/>
        </w:rPr>
        <w:t xml:space="preserve"> Программы</w:t>
      </w:r>
      <w:r w:rsidRPr="005E12D2">
        <w:rPr>
          <w:rFonts w:ascii="Arial" w:hAnsi="Arial" w:cs="Arial"/>
        </w:rPr>
        <w:t>.</w:t>
      </w:r>
    </w:p>
    <w:p w14:paraId="4AE3476C" w14:textId="4CA3993C" w:rsidR="00E8759A" w:rsidRPr="005E12D2" w:rsidRDefault="00F34188" w:rsidP="00F34188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>Бонусная к</w:t>
      </w:r>
      <w:r w:rsidR="00E8759A" w:rsidRPr="005E12D2">
        <w:rPr>
          <w:rFonts w:ascii="Arial" w:hAnsi="Arial" w:cs="Arial"/>
          <w:b/>
        </w:rPr>
        <w:t xml:space="preserve">арта </w:t>
      </w:r>
      <w:r w:rsidRPr="005E12D2">
        <w:rPr>
          <w:rFonts w:ascii="Arial" w:hAnsi="Arial" w:cs="Arial"/>
          <w:b/>
        </w:rPr>
        <w:t xml:space="preserve">(карта) </w:t>
      </w:r>
      <w:r w:rsidR="00B85634" w:rsidRPr="005E12D2">
        <w:rPr>
          <w:rFonts w:ascii="Arial" w:hAnsi="Arial" w:cs="Arial"/>
        </w:rPr>
        <w:t>–</w:t>
      </w:r>
      <w:r w:rsidR="00E8759A" w:rsidRPr="005E12D2">
        <w:rPr>
          <w:rFonts w:ascii="Arial" w:hAnsi="Arial" w:cs="Arial"/>
        </w:rPr>
        <w:t xml:space="preserve"> </w:t>
      </w:r>
      <w:r w:rsidR="00B85634" w:rsidRPr="005E12D2">
        <w:rPr>
          <w:rFonts w:ascii="Arial" w:hAnsi="Arial" w:cs="Arial"/>
        </w:rPr>
        <w:t>электронная карта для приложения Wallet</w:t>
      </w:r>
      <w:r w:rsidR="00E8759A" w:rsidRPr="005E12D2">
        <w:rPr>
          <w:rFonts w:ascii="Arial" w:hAnsi="Arial" w:cs="Arial"/>
        </w:rPr>
        <w:t>, по которой Участник может накапливать и расходовать Бонусы</w:t>
      </w:r>
      <w:r w:rsidR="002D1349" w:rsidRPr="005E12D2">
        <w:rPr>
          <w:rFonts w:ascii="Arial" w:hAnsi="Arial" w:cs="Arial"/>
        </w:rPr>
        <w:t>, совершая покупки</w:t>
      </w:r>
      <w:r w:rsidR="00E8759A" w:rsidRPr="005E12D2">
        <w:rPr>
          <w:rFonts w:ascii="Arial" w:hAnsi="Arial" w:cs="Arial"/>
        </w:rPr>
        <w:t xml:space="preserve"> у </w:t>
      </w:r>
      <w:r w:rsidR="002D1349" w:rsidRPr="005E12D2">
        <w:rPr>
          <w:rFonts w:ascii="Arial" w:hAnsi="Arial" w:cs="Arial"/>
        </w:rPr>
        <w:t>Организатора</w:t>
      </w:r>
      <w:r w:rsidR="00E8759A" w:rsidRPr="005E12D2">
        <w:rPr>
          <w:rFonts w:ascii="Arial" w:hAnsi="Arial" w:cs="Arial"/>
        </w:rPr>
        <w:t>.</w:t>
      </w:r>
    </w:p>
    <w:p w14:paraId="7208BF22" w14:textId="52BEAC8C" w:rsidR="00D36A19" w:rsidRPr="005E12D2" w:rsidRDefault="00E8759A" w:rsidP="00D36A19">
      <w:pPr>
        <w:ind w:firstLine="709"/>
        <w:contextualSpacing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 xml:space="preserve">Анкета </w:t>
      </w:r>
      <w:r w:rsidR="00AA0346" w:rsidRPr="005E12D2">
        <w:rPr>
          <w:rFonts w:ascii="Arial" w:hAnsi="Arial" w:cs="Arial"/>
        </w:rPr>
        <w:t>–</w:t>
      </w:r>
      <w:r w:rsidRPr="005E12D2">
        <w:rPr>
          <w:rFonts w:ascii="Arial" w:hAnsi="Arial" w:cs="Arial"/>
        </w:rPr>
        <w:t xml:space="preserve"> форма предоставления Участником Программы персональной информации.</w:t>
      </w:r>
      <w:r w:rsidR="00D36A19" w:rsidRPr="005E12D2">
        <w:rPr>
          <w:rFonts w:ascii="Arial" w:hAnsi="Arial" w:cs="Arial"/>
        </w:rPr>
        <w:t xml:space="preserve"> </w:t>
      </w:r>
      <w:r w:rsidR="00F059E4" w:rsidRPr="005E12D2">
        <w:rPr>
          <w:rFonts w:ascii="Arial" w:hAnsi="Arial" w:cs="Arial"/>
        </w:rPr>
        <w:t>С</w:t>
      </w:r>
      <w:r w:rsidR="00D36A19" w:rsidRPr="005E12D2">
        <w:rPr>
          <w:rFonts w:ascii="Arial" w:hAnsi="Arial" w:cs="Arial"/>
        </w:rPr>
        <w:t xml:space="preserve">одержит обязательные и необязательные для заполнения поля. </w:t>
      </w:r>
    </w:p>
    <w:p w14:paraId="0DB9EC6C" w14:textId="5499758F" w:rsidR="00D36A19" w:rsidRPr="005E12D2" w:rsidRDefault="00D36A19" w:rsidP="00D36A19">
      <w:pPr>
        <w:spacing w:line="240" w:lineRule="auto"/>
        <w:ind w:firstLine="709"/>
        <w:contextualSpacing/>
        <w:rPr>
          <w:rFonts w:ascii="Arial" w:hAnsi="Arial" w:cs="Arial"/>
        </w:rPr>
      </w:pPr>
      <w:r w:rsidRPr="005E12D2">
        <w:rPr>
          <w:rFonts w:ascii="Arial" w:hAnsi="Arial" w:cs="Arial"/>
        </w:rPr>
        <w:t>Обязательные поля анкеты:</w:t>
      </w:r>
    </w:p>
    <w:p w14:paraId="30AF93E2" w14:textId="77777777" w:rsidR="00D36A19" w:rsidRPr="005E12D2" w:rsidRDefault="00D36A19" w:rsidP="00D36A19">
      <w:pPr>
        <w:spacing w:line="240" w:lineRule="auto"/>
        <w:ind w:firstLine="709"/>
        <w:contextualSpacing/>
        <w:rPr>
          <w:rFonts w:ascii="Arial" w:hAnsi="Arial" w:cs="Arial"/>
        </w:rPr>
      </w:pPr>
      <w:r w:rsidRPr="005E12D2">
        <w:rPr>
          <w:rFonts w:ascii="Arial" w:hAnsi="Arial" w:cs="Arial"/>
        </w:rPr>
        <w:t>- Фамилия владельца карты.</w:t>
      </w:r>
    </w:p>
    <w:p w14:paraId="5AC90979" w14:textId="77777777" w:rsidR="00D36A19" w:rsidRPr="005E12D2" w:rsidRDefault="00D36A19" w:rsidP="00D36A19">
      <w:pPr>
        <w:spacing w:line="240" w:lineRule="auto"/>
        <w:ind w:firstLine="709"/>
        <w:contextualSpacing/>
        <w:rPr>
          <w:rFonts w:ascii="Arial" w:hAnsi="Arial" w:cs="Arial"/>
        </w:rPr>
      </w:pPr>
      <w:r w:rsidRPr="005E12D2">
        <w:rPr>
          <w:rFonts w:ascii="Arial" w:hAnsi="Arial" w:cs="Arial"/>
        </w:rPr>
        <w:t>- Имя владельца карты.</w:t>
      </w:r>
    </w:p>
    <w:p w14:paraId="6D7D4A46" w14:textId="77777777" w:rsidR="00D36A19" w:rsidRPr="005E12D2" w:rsidRDefault="00D36A19" w:rsidP="00D36A19">
      <w:pPr>
        <w:spacing w:line="240" w:lineRule="auto"/>
        <w:ind w:firstLine="709"/>
        <w:contextualSpacing/>
        <w:rPr>
          <w:rFonts w:ascii="Arial" w:hAnsi="Arial" w:cs="Arial"/>
        </w:rPr>
      </w:pPr>
      <w:r w:rsidRPr="005E12D2">
        <w:rPr>
          <w:rFonts w:ascii="Arial" w:hAnsi="Arial" w:cs="Arial"/>
        </w:rPr>
        <w:t>- Номер телефона.</w:t>
      </w:r>
    </w:p>
    <w:p w14:paraId="356D599C" w14:textId="3F137882" w:rsidR="00D75EA0" w:rsidRPr="005E12D2" w:rsidRDefault="00D75EA0" w:rsidP="00D36A19">
      <w:pPr>
        <w:spacing w:line="240" w:lineRule="auto"/>
        <w:ind w:firstLine="709"/>
        <w:contextualSpacing/>
        <w:rPr>
          <w:rFonts w:ascii="Arial" w:hAnsi="Arial" w:cs="Arial"/>
        </w:rPr>
      </w:pPr>
      <w:r w:rsidRPr="005E12D2">
        <w:rPr>
          <w:rFonts w:ascii="Arial" w:hAnsi="Arial" w:cs="Arial"/>
        </w:rPr>
        <w:t>- Электронная почта.</w:t>
      </w:r>
    </w:p>
    <w:p w14:paraId="5692FA45" w14:textId="0B13C64B" w:rsidR="00E8759A" w:rsidRPr="005E12D2" w:rsidRDefault="00D36A19" w:rsidP="00D36A19">
      <w:pPr>
        <w:spacing w:line="240" w:lineRule="auto"/>
        <w:ind w:firstLine="709"/>
        <w:contextualSpacing/>
        <w:rPr>
          <w:rFonts w:ascii="Arial" w:hAnsi="Arial" w:cs="Arial"/>
        </w:rPr>
      </w:pPr>
      <w:r w:rsidRPr="005E12D2">
        <w:rPr>
          <w:rFonts w:ascii="Arial" w:hAnsi="Arial" w:cs="Arial"/>
        </w:rPr>
        <w:t>- Согласие или несогласие на получение сообщений о новинках и скидках.</w:t>
      </w:r>
    </w:p>
    <w:p w14:paraId="160742F0" w14:textId="2F9FB9DF" w:rsidR="00B23331" w:rsidRPr="005E12D2" w:rsidRDefault="00B23331" w:rsidP="00D36A19">
      <w:pPr>
        <w:spacing w:line="240" w:lineRule="auto"/>
        <w:ind w:firstLine="709"/>
        <w:contextualSpacing/>
        <w:rPr>
          <w:rFonts w:ascii="Arial" w:hAnsi="Arial" w:cs="Arial"/>
        </w:rPr>
      </w:pPr>
      <w:r w:rsidRPr="005E12D2">
        <w:rPr>
          <w:rFonts w:ascii="Arial" w:hAnsi="Arial" w:cs="Arial"/>
        </w:rPr>
        <w:t>Перечень не исчерпывающий.</w:t>
      </w:r>
    </w:p>
    <w:p w14:paraId="5E93F38D" w14:textId="77777777" w:rsidR="00F62ABA" w:rsidRPr="005E12D2" w:rsidRDefault="00F62ABA" w:rsidP="00D36A19">
      <w:pPr>
        <w:spacing w:line="240" w:lineRule="auto"/>
        <w:ind w:firstLine="709"/>
        <w:contextualSpacing/>
        <w:rPr>
          <w:rFonts w:ascii="Arial" w:hAnsi="Arial" w:cs="Arial"/>
        </w:rPr>
      </w:pPr>
    </w:p>
    <w:p w14:paraId="68941483" w14:textId="03383534" w:rsidR="00F62ABA" w:rsidRPr="005E12D2" w:rsidRDefault="00F62ABA" w:rsidP="00F62ABA">
      <w:pPr>
        <w:spacing w:line="240" w:lineRule="auto"/>
        <w:ind w:firstLine="709"/>
        <w:contextualSpacing/>
        <w:rPr>
          <w:rFonts w:ascii="Arial" w:hAnsi="Arial" w:cs="Arial"/>
        </w:rPr>
      </w:pPr>
      <w:r w:rsidRPr="005E12D2">
        <w:rPr>
          <w:rFonts w:ascii="Arial" w:hAnsi="Arial" w:cs="Arial"/>
        </w:rPr>
        <w:lastRenderedPageBreak/>
        <w:t>Заполнением анкеты, получением карты участник дает свое согласие на использование и хранение персональных данных клиента в целях реализации программы лояльности</w:t>
      </w:r>
    </w:p>
    <w:p w14:paraId="1FB869F8" w14:textId="77777777" w:rsidR="00152F49" w:rsidRPr="005E12D2" w:rsidRDefault="00152F49" w:rsidP="004E51C3">
      <w:pPr>
        <w:ind w:firstLine="709"/>
        <w:rPr>
          <w:rFonts w:ascii="Arial" w:hAnsi="Arial" w:cs="Arial"/>
          <w:b/>
        </w:rPr>
      </w:pPr>
    </w:p>
    <w:p w14:paraId="56AC1345" w14:textId="22C6FAAB" w:rsidR="004E51C3" w:rsidRPr="005E12D2" w:rsidRDefault="004E51C3" w:rsidP="004E51C3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 xml:space="preserve">QR-код - </w:t>
      </w:r>
      <w:r w:rsidRPr="005E12D2">
        <w:rPr>
          <w:rFonts w:ascii="Arial" w:hAnsi="Arial" w:cs="Arial"/>
        </w:rPr>
        <w:t xml:space="preserve">тип матричных штрихкодов. Является идентификатором Участника в Программе. </w:t>
      </w:r>
    </w:p>
    <w:p w14:paraId="555F8E51" w14:textId="5C17C772" w:rsidR="00D36A19" w:rsidRPr="005E12D2" w:rsidRDefault="004E51C3" w:rsidP="004E51C3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 xml:space="preserve">Акция – </w:t>
      </w:r>
      <w:r w:rsidRPr="005E12D2">
        <w:rPr>
          <w:rFonts w:ascii="Arial" w:hAnsi="Arial" w:cs="Arial"/>
        </w:rPr>
        <w:t>комплекс мероприятий рекламного характера, проводимый в определенные сроки и в соответствии с требованиями законодательства о рекламе.</w:t>
      </w:r>
    </w:p>
    <w:p w14:paraId="7E61000F" w14:textId="4B2F4DB6" w:rsidR="00B33BFE" w:rsidRPr="005E12D2" w:rsidRDefault="00E8759A" w:rsidP="00AA0346">
      <w:pPr>
        <w:ind w:firstLine="709"/>
        <w:rPr>
          <w:rFonts w:ascii="Arial" w:eastAsia="Calibri" w:hAnsi="Arial" w:cs="Arial"/>
          <w:color w:val="0000FF"/>
          <w:u w:val="single"/>
        </w:rPr>
      </w:pPr>
      <w:r w:rsidRPr="005E12D2">
        <w:rPr>
          <w:rFonts w:ascii="Arial" w:hAnsi="Arial" w:cs="Arial"/>
          <w:b/>
        </w:rPr>
        <w:t>Интернет-сайт (Сайт)</w:t>
      </w:r>
      <w:r w:rsidRPr="005E12D2">
        <w:rPr>
          <w:rFonts w:ascii="Arial" w:hAnsi="Arial" w:cs="Arial"/>
        </w:rPr>
        <w:t xml:space="preserve"> </w:t>
      </w:r>
      <w:r w:rsidR="00B85634" w:rsidRPr="005E12D2">
        <w:rPr>
          <w:rFonts w:ascii="Arial" w:hAnsi="Arial" w:cs="Arial"/>
        </w:rPr>
        <w:t>–</w:t>
      </w:r>
      <w:r w:rsidRPr="005E12D2">
        <w:rPr>
          <w:rFonts w:ascii="Arial" w:hAnsi="Arial" w:cs="Arial"/>
        </w:rPr>
        <w:t xml:space="preserve"> </w:t>
      </w:r>
      <w:r w:rsidR="0035017E" w:rsidRPr="0035017E">
        <w:t>https://si-ristorante.ru/</w:t>
      </w:r>
    </w:p>
    <w:p w14:paraId="7E867660" w14:textId="6A4C462B" w:rsidR="00A87563" w:rsidRPr="005E12D2" w:rsidRDefault="00D33DF0" w:rsidP="00AA0346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 xml:space="preserve">Персональные данные – </w:t>
      </w:r>
      <w:r w:rsidRPr="005E12D2">
        <w:rPr>
          <w:rFonts w:ascii="Arial" w:hAnsi="Arial" w:cs="Arial"/>
        </w:rPr>
        <w:t>любая информация, относящаяся прямо или косвенно определенному или определяемому физическому лицу (субъекту персональных данных).</w:t>
      </w:r>
    </w:p>
    <w:p w14:paraId="6902EDF6" w14:textId="4365D087" w:rsidR="00D75EA0" w:rsidRPr="005E12D2" w:rsidRDefault="00D75EA0" w:rsidP="00AA0346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>Срок действия программы</w:t>
      </w:r>
      <w:r w:rsidRPr="005E12D2">
        <w:rPr>
          <w:rFonts w:ascii="Arial" w:hAnsi="Arial" w:cs="Arial"/>
        </w:rPr>
        <w:t xml:space="preserve"> – бессрочно, с даты запуска Программы лояльности и до полной ее отмены по решению Организатора.</w:t>
      </w:r>
      <w:r w:rsidR="00926321" w:rsidRPr="005E12D2">
        <w:rPr>
          <w:rFonts w:ascii="Arial" w:hAnsi="Arial" w:cs="Arial"/>
        </w:rPr>
        <w:t xml:space="preserve"> </w:t>
      </w:r>
      <w:r w:rsidRPr="005E12D2">
        <w:rPr>
          <w:rFonts w:ascii="Arial" w:hAnsi="Arial" w:cs="Arial"/>
        </w:rPr>
        <w:t>Организатор оставляет за собой право в любое время приостановить, изменить условия или прекратить программу с размещением информации на сайте программы. Программа не является стимулирующим мероприятием, лотерей или иной игрой, основанной на риске, выдача призов по данной программе не предусмотрена.</w:t>
      </w:r>
    </w:p>
    <w:p w14:paraId="4C7EC765" w14:textId="6869D775" w:rsidR="00F86B0A" w:rsidRPr="005E12D2" w:rsidRDefault="00F86B0A" w:rsidP="00AA0346">
      <w:pPr>
        <w:ind w:firstLine="709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>Банкет</w:t>
      </w:r>
      <w:r w:rsidR="00224AA9" w:rsidRPr="005E12D2">
        <w:rPr>
          <w:rFonts w:ascii="Arial" w:hAnsi="Arial" w:cs="Arial"/>
        </w:rPr>
        <w:t xml:space="preserve"> </w:t>
      </w:r>
      <w:r w:rsidRPr="005E12D2">
        <w:rPr>
          <w:rFonts w:ascii="Arial" w:hAnsi="Arial" w:cs="Arial"/>
        </w:rPr>
        <w:t xml:space="preserve">- </w:t>
      </w:r>
      <w:r w:rsidR="00496142" w:rsidRPr="005E12D2">
        <w:rPr>
          <w:rFonts w:ascii="Arial" w:hAnsi="Arial" w:cs="Arial"/>
        </w:rPr>
        <w:t xml:space="preserve"> любое </w:t>
      </w:r>
      <w:r w:rsidR="00224AA9" w:rsidRPr="005E12D2">
        <w:rPr>
          <w:rFonts w:ascii="Arial" w:hAnsi="Arial" w:cs="Arial"/>
        </w:rPr>
        <w:t>мероприятие, организованное в честь определенного торжества, значимого события</w:t>
      </w:r>
      <w:r w:rsidRPr="005E12D2">
        <w:rPr>
          <w:rFonts w:ascii="Arial" w:hAnsi="Arial" w:cs="Arial"/>
        </w:rPr>
        <w:t xml:space="preserve"> и оплачиваемое Участником</w:t>
      </w:r>
      <w:r w:rsidR="00224AA9" w:rsidRPr="005E12D2">
        <w:rPr>
          <w:rFonts w:ascii="Arial" w:hAnsi="Arial" w:cs="Arial"/>
        </w:rPr>
        <w:t>, по договору об оказании услуг по организации банкета/счету оферте на проведение банкета.</w:t>
      </w:r>
    </w:p>
    <w:p w14:paraId="75516246" w14:textId="77777777" w:rsidR="00D75EA0" w:rsidRPr="005E12D2" w:rsidRDefault="00D75EA0" w:rsidP="00AA0346">
      <w:pPr>
        <w:ind w:firstLine="709"/>
        <w:rPr>
          <w:rFonts w:ascii="Arial" w:hAnsi="Arial" w:cs="Arial"/>
        </w:rPr>
      </w:pPr>
    </w:p>
    <w:p w14:paraId="74C02C24" w14:textId="77777777" w:rsidR="00AA0346" w:rsidRPr="005E12D2" w:rsidRDefault="00E8759A" w:rsidP="00E571C9">
      <w:pPr>
        <w:pStyle w:val="ac"/>
        <w:numPr>
          <w:ilvl w:val="0"/>
          <w:numId w:val="4"/>
        </w:numPr>
        <w:tabs>
          <w:tab w:val="left" w:pos="1418"/>
        </w:tabs>
        <w:ind w:left="709" w:firstLine="0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>Участие</w:t>
      </w:r>
    </w:p>
    <w:p w14:paraId="0B6A46E9" w14:textId="14586F74" w:rsidR="00AA0346" w:rsidRPr="005E12D2" w:rsidRDefault="00E8759A" w:rsidP="00152F49">
      <w:pPr>
        <w:pStyle w:val="ac"/>
        <w:numPr>
          <w:ilvl w:val="1"/>
          <w:numId w:val="4"/>
        </w:numPr>
        <w:tabs>
          <w:tab w:val="left" w:pos="1418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Участниками Программы могут быть только физические лица, достигшие восемнадцати лет. На данные лица будет распространяться действие настоящих Правил со всеми периодически вносимыми в них изменениями, с момента заключения Договора в соответствии с п. 2.2. настоящего Договора.</w:t>
      </w:r>
      <w:r w:rsidR="00152F49" w:rsidRPr="005E12D2">
        <w:rPr>
          <w:rFonts w:ascii="Arial" w:hAnsi="Arial" w:cs="Arial"/>
        </w:rPr>
        <w:t xml:space="preserve"> В Программе участвуют только Участники, совершившие действия по регистрации в Программе. Доступ к Карте получают авторизованные Участники, в том числе сохранившие Карту в Wallet.</w:t>
      </w:r>
    </w:p>
    <w:p w14:paraId="080C4268" w14:textId="56A178C9" w:rsidR="00AE7E5D" w:rsidRPr="005E12D2" w:rsidRDefault="00AE7E5D" w:rsidP="00E571C9">
      <w:pPr>
        <w:pStyle w:val="ac"/>
        <w:numPr>
          <w:ilvl w:val="1"/>
          <w:numId w:val="4"/>
        </w:numPr>
        <w:tabs>
          <w:tab w:val="left" w:pos="1418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Стать участником можно путем заполнения анкеты на сайте </w:t>
      </w:r>
      <w:r w:rsidR="000F09DD" w:rsidRPr="005E12D2">
        <w:rPr>
          <w:rFonts w:ascii="Arial" w:hAnsi="Arial" w:cs="Arial"/>
        </w:rPr>
        <w:t>Организатора</w:t>
      </w:r>
      <w:r w:rsidRPr="005E12D2">
        <w:rPr>
          <w:rFonts w:ascii="Arial" w:hAnsi="Arial" w:cs="Arial"/>
        </w:rPr>
        <w:t xml:space="preserve"> в любое время. Карта имеет индивидуальный </w:t>
      </w:r>
      <w:r w:rsidRPr="005E12D2">
        <w:rPr>
          <w:rFonts w:ascii="Arial" w:hAnsi="Arial" w:cs="Arial"/>
          <w:lang w:val="en-US"/>
        </w:rPr>
        <w:t>QR</w:t>
      </w:r>
      <w:r w:rsidRPr="005E12D2">
        <w:rPr>
          <w:rFonts w:ascii="Arial" w:hAnsi="Arial" w:cs="Arial"/>
        </w:rPr>
        <w:t>-код.</w:t>
      </w:r>
    </w:p>
    <w:p w14:paraId="05CDB1F3" w14:textId="6DBDDE3C" w:rsidR="005179C1" w:rsidRPr="005E12D2" w:rsidRDefault="005179C1" w:rsidP="00E571C9">
      <w:pPr>
        <w:pStyle w:val="ac"/>
        <w:numPr>
          <w:ilvl w:val="1"/>
          <w:numId w:val="4"/>
        </w:numPr>
        <w:tabs>
          <w:tab w:val="left" w:pos="1418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В </w:t>
      </w:r>
      <w:r w:rsidR="00F34188" w:rsidRPr="005E12D2">
        <w:rPr>
          <w:rFonts w:ascii="Arial" w:hAnsi="Arial" w:cs="Arial"/>
        </w:rPr>
        <w:t>П</w:t>
      </w:r>
      <w:r w:rsidRPr="005E12D2">
        <w:rPr>
          <w:rFonts w:ascii="Arial" w:hAnsi="Arial" w:cs="Arial"/>
        </w:rPr>
        <w:t xml:space="preserve">рограмме могут принимать участие только физические лица. Представители юридических лиц не могут использовать </w:t>
      </w:r>
      <w:r w:rsidR="00F34188" w:rsidRPr="005E12D2">
        <w:rPr>
          <w:rFonts w:ascii="Arial" w:hAnsi="Arial" w:cs="Arial"/>
        </w:rPr>
        <w:t>К</w:t>
      </w:r>
      <w:r w:rsidRPr="005E12D2">
        <w:rPr>
          <w:rFonts w:ascii="Arial" w:hAnsi="Arial" w:cs="Arial"/>
        </w:rPr>
        <w:t>арту для совершения покупок от имени юридического лица, если таковая у них имеется.</w:t>
      </w:r>
    </w:p>
    <w:p w14:paraId="072F066E" w14:textId="28039D68" w:rsidR="00E8759A" w:rsidRPr="005E12D2" w:rsidRDefault="00E8759A" w:rsidP="00E571C9">
      <w:pPr>
        <w:pStyle w:val="ac"/>
        <w:numPr>
          <w:ilvl w:val="1"/>
          <w:numId w:val="4"/>
        </w:numPr>
        <w:tabs>
          <w:tab w:val="left" w:pos="1418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Участник считается заключившим Договор (акцептовавшим Договор-оферту) </w:t>
      </w:r>
      <w:r w:rsidR="002D1349" w:rsidRPr="005E12D2">
        <w:rPr>
          <w:rFonts w:ascii="Arial" w:hAnsi="Arial" w:cs="Arial"/>
        </w:rPr>
        <w:t xml:space="preserve">с момента </w:t>
      </w:r>
      <w:r w:rsidR="00AE7E5D" w:rsidRPr="005E12D2">
        <w:rPr>
          <w:rFonts w:ascii="Arial" w:hAnsi="Arial" w:cs="Arial"/>
        </w:rPr>
        <w:t xml:space="preserve">заполнения и </w:t>
      </w:r>
      <w:r w:rsidR="002D1349" w:rsidRPr="005E12D2">
        <w:rPr>
          <w:rFonts w:ascii="Arial" w:hAnsi="Arial" w:cs="Arial"/>
        </w:rPr>
        <w:t>создания Карты</w:t>
      </w:r>
      <w:r w:rsidR="00B85634" w:rsidRPr="005E12D2">
        <w:rPr>
          <w:rFonts w:ascii="Arial" w:hAnsi="Arial" w:cs="Arial"/>
        </w:rPr>
        <w:t xml:space="preserve">. </w:t>
      </w:r>
    </w:p>
    <w:p w14:paraId="32165CC3" w14:textId="486BE1C0" w:rsidR="00AA0346" w:rsidRPr="005E12D2" w:rsidRDefault="00F34188" w:rsidP="00E571C9">
      <w:pPr>
        <w:pStyle w:val="ac"/>
        <w:numPr>
          <w:ilvl w:val="1"/>
          <w:numId w:val="4"/>
        </w:numPr>
        <w:tabs>
          <w:tab w:val="left" w:pos="1418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Активация К</w:t>
      </w:r>
      <w:r w:rsidR="00E8759A" w:rsidRPr="005E12D2">
        <w:rPr>
          <w:rFonts w:ascii="Arial" w:hAnsi="Arial" w:cs="Arial"/>
        </w:rPr>
        <w:t xml:space="preserve">арты производится </w:t>
      </w:r>
      <w:r w:rsidRPr="005E12D2">
        <w:rPr>
          <w:rFonts w:ascii="Arial" w:hAnsi="Arial" w:cs="Arial"/>
        </w:rPr>
        <w:t>в момент установки К</w:t>
      </w:r>
      <w:r w:rsidR="00B85634" w:rsidRPr="005E12D2">
        <w:rPr>
          <w:rFonts w:ascii="Arial" w:hAnsi="Arial" w:cs="Arial"/>
        </w:rPr>
        <w:t xml:space="preserve">арты в смартфон. </w:t>
      </w:r>
    </w:p>
    <w:p w14:paraId="1EF18487" w14:textId="48534901" w:rsidR="00E8759A" w:rsidRPr="005E12D2" w:rsidRDefault="00E8759A" w:rsidP="00E571C9">
      <w:pPr>
        <w:pStyle w:val="ac"/>
        <w:numPr>
          <w:ilvl w:val="1"/>
          <w:numId w:val="4"/>
        </w:numPr>
        <w:tabs>
          <w:tab w:val="left" w:pos="1418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Организатор вправе отказать </w:t>
      </w:r>
      <w:r w:rsidR="00F34188" w:rsidRPr="005E12D2">
        <w:rPr>
          <w:rFonts w:ascii="Arial" w:hAnsi="Arial" w:cs="Arial"/>
        </w:rPr>
        <w:t>Участнику</w:t>
      </w:r>
      <w:r w:rsidRPr="005E12D2">
        <w:rPr>
          <w:rFonts w:ascii="Arial" w:hAnsi="Arial" w:cs="Arial"/>
        </w:rPr>
        <w:t xml:space="preserve"> в участии в </w:t>
      </w:r>
      <w:r w:rsidR="00F34188" w:rsidRPr="005E12D2">
        <w:rPr>
          <w:rFonts w:ascii="Arial" w:hAnsi="Arial" w:cs="Arial"/>
        </w:rPr>
        <w:t>Программе</w:t>
      </w:r>
      <w:r w:rsidRPr="005E12D2">
        <w:rPr>
          <w:rFonts w:ascii="Arial" w:hAnsi="Arial" w:cs="Arial"/>
        </w:rPr>
        <w:t xml:space="preserve"> в случае отсутствия технической или иной возможности на момент обращения.</w:t>
      </w:r>
    </w:p>
    <w:p w14:paraId="66D2040D" w14:textId="0E1FF4A6" w:rsidR="002D1349" w:rsidRPr="005E12D2" w:rsidRDefault="002D1349" w:rsidP="00E571C9">
      <w:pPr>
        <w:pStyle w:val="ac"/>
        <w:numPr>
          <w:ilvl w:val="1"/>
          <w:numId w:val="4"/>
        </w:numPr>
        <w:tabs>
          <w:tab w:val="left" w:pos="1418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Участник не вправе передавать Карту третьим лицам.</w:t>
      </w:r>
    </w:p>
    <w:p w14:paraId="16C5FF8C" w14:textId="1A0DFBD5" w:rsidR="00A32A55" w:rsidRPr="005E12D2" w:rsidRDefault="00A32A55" w:rsidP="00E571C9">
      <w:pPr>
        <w:pStyle w:val="ac"/>
        <w:numPr>
          <w:ilvl w:val="1"/>
          <w:numId w:val="4"/>
        </w:numPr>
        <w:tabs>
          <w:tab w:val="left" w:pos="1418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Участником может быть получена только одна Карта, за исключением случае</w:t>
      </w:r>
      <w:r w:rsidR="00687A11" w:rsidRPr="005E12D2">
        <w:rPr>
          <w:rFonts w:ascii="Arial" w:hAnsi="Arial" w:cs="Arial"/>
        </w:rPr>
        <w:t>в</w:t>
      </w:r>
      <w:r w:rsidRPr="005E12D2">
        <w:rPr>
          <w:rFonts w:ascii="Arial" w:hAnsi="Arial" w:cs="Arial"/>
        </w:rPr>
        <w:t xml:space="preserve"> замены или восстановления Карты.</w:t>
      </w:r>
    </w:p>
    <w:p w14:paraId="2582E6E2" w14:textId="3755DD01" w:rsidR="003B5C6E" w:rsidRPr="005E12D2" w:rsidRDefault="003B5C6E" w:rsidP="00E571C9">
      <w:pPr>
        <w:pStyle w:val="ac"/>
        <w:numPr>
          <w:ilvl w:val="1"/>
          <w:numId w:val="4"/>
        </w:numPr>
        <w:tabs>
          <w:tab w:val="left" w:pos="1418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В Программе лояльности не могут принимать участие сотрудники предприятий, входящих в группу компаний Реста Менеджмент (перечень предприятий размещен на сайте: </w:t>
      </w:r>
      <w:hyperlink r:id="rId8" w:history="1">
        <w:r w:rsidRPr="005E12D2">
          <w:rPr>
            <w:rStyle w:val="af9"/>
            <w:rFonts w:ascii="Arial" w:hAnsi="Arial" w:cs="Arial"/>
          </w:rPr>
          <w:t>https://restamanagement.ru/</w:t>
        </w:r>
      </w:hyperlink>
      <w:r w:rsidRPr="005E12D2">
        <w:rPr>
          <w:rFonts w:ascii="Arial" w:hAnsi="Arial" w:cs="Arial"/>
        </w:rPr>
        <w:t xml:space="preserve"> ).</w:t>
      </w:r>
    </w:p>
    <w:p w14:paraId="3275E0CC" w14:textId="77777777" w:rsidR="00AA0346" w:rsidRPr="005E12D2" w:rsidRDefault="00AA0346" w:rsidP="00AA0346">
      <w:pPr>
        <w:pStyle w:val="ac"/>
        <w:ind w:left="1418"/>
        <w:rPr>
          <w:rFonts w:ascii="Arial" w:hAnsi="Arial" w:cs="Arial"/>
        </w:rPr>
      </w:pPr>
    </w:p>
    <w:p w14:paraId="6F3DBCF6" w14:textId="77777777" w:rsidR="00E8759A" w:rsidRPr="005E12D2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>Начисление Бонусов</w:t>
      </w:r>
    </w:p>
    <w:p w14:paraId="2E8714D1" w14:textId="2FF0511B" w:rsidR="00AA0346" w:rsidRPr="005E12D2" w:rsidRDefault="00E8759A" w:rsidP="00CA40D1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Для начисления Бонусов Участник должен уведомить </w:t>
      </w:r>
      <w:r w:rsidR="0081475D" w:rsidRPr="005E12D2">
        <w:rPr>
          <w:rFonts w:ascii="Arial" w:hAnsi="Arial" w:cs="Arial"/>
        </w:rPr>
        <w:t>Организатора</w:t>
      </w:r>
      <w:r w:rsidRPr="005E12D2">
        <w:rPr>
          <w:rFonts w:ascii="Arial" w:hAnsi="Arial" w:cs="Arial"/>
        </w:rPr>
        <w:t xml:space="preserve"> непосредственно перед совершением покупки или получением услуги о том, что данная покупка или приобретение услуги являются сделкой в рам</w:t>
      </w:r>
      <w:r w:rsidR="0081475D" w:rsidRPr="005E12D2">
        <w:rPr>
          <w:rFonts w:ascii="Arial" w:hAnsi="Arial" w:cs="Arial"/>
        </w:rPr>
        <w:t>ках Программы</w:t>
      </w:r>
      <w:r w:rsidRPr="005E12D2">
        <w:rPr>
          <w:rFonts w:ascii="Arial" w:hAnsi="Arial" w:cs="Arial"/>
        </w:rPr>
        <w:t xml:space="preserve">, путем предъявления своей Карты на кассовом терминале. </w:t>
      </w:r>
      <w:r w:rsidR="00CB722D" w:rsidRPr="005E12D2">
        <w:rPr>
          <w:rFonts w:ascii="Arial" w:hAnsi="Arial" w:cs="Arial"/>
        </w:rPr>
        <w:t xml:space="preserve">При оформлении заказа на доставку еды по телефону, Участник должен сообщить номер карты Организатору заблаговременно перед совершением заказа. </w:t>
      </w:r>
      <w:r w:rsidRPr="005E12D2">
        <w:rPr>
          <w:rFonts w:ascii="Arial" w:hAnsi="Arial" w:cs="Arial"/>
        </w:rPr>
        <w:t xml:space="preserve">Организатор не </w:t>
      </w:r>
      <w:r w:rsidRPr="005E12D2">
        <w:rPr>
          <w:rFonts w:ascii="Arial" w:hAnsi="Arial" w:cs="Arial"/>
        </w:rPr>
        <w:lastRenderedPageBreak/>
        <w:t xml:space="preserve">несет ответственности за не начисление Бонусов в том случае, если Участник не известил о том, что </w:t>
      </w:r>
      <w:r w:rsidR="0081475D" w:rsidRPr="005E12D2">
        <w:rPr>
          <w:rFonts w:ascii="Arial" w:hAnsi="Arial" w:cs="Arial"/>
        </w:rPr>
        <w:t>сделка осуществляется в рамках П</w:t>
      </w:r>
      <w:r w:rsidRPr="005E12D2">
        <w:rPr>
          <w:rFonts w:ascii="Arial" w:hAnsi="Arial" w:cs="Arial"/>
        </w:rPr>
        <w:t>рограммы.</w:t>
      </w:r>
    </w:p>
    <w:p w14:paraId="68B3E999" w14:textId="5150B61A" w:rsidR="0011658E" w:rsidRPr="005E12D2" w:rsidRDefault="00B44C7C" w:rsidP="00C40E29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Бонусы начисляются с основного меню, обеденного меню, детского меню и винной карты, в том числе при заказе на доставку еды из перечисленного меню и оплате такого заказа. В Программе предоставляется только процент скидки, рассчитанный пропорционально от суммы покупки. Скидки, комплименты, промокоды, акции, и прочие варианты привилегий при начислении бонусов в рамках настоящей Программы не применяются и не учитываются</w:t>
      </w:r>
      <w:r w:rsidR="00116ACA" w:rsidRPr="005E12D2">
        <w:rPr>
          <w:rFonts w:ascii="Arial" w:hAnsi="Arial" w:cs="Arial"/>
        </w:rPr>
        <w:t>.</w:t>
      </w:r>
    </w:p>
    <w:p w14:paraId="0F365BB0" w14:textId="32837E5E" w:rsidR="00AA0346" w:rsidRPr="00592D98" w:rsidRDefault="00E8759A" w:rsidP="00CA40D1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Начисление Бонусов производится при любой форме оплаты (наличными, </w:t>
      </w:r>
      <w:r w:rsidRPr="00592D98">
        <w:rPr>
          <w:rFonts w:ascii="Arial" w:hAnsi="Arial" w:cs="Arial"/>
        </w:rPr>
        <w:t>дебетовой картой, кредит</w:t>
      </w:r>
      <w:r w:rsidR="008554DA" w:rsidRPr="00592D98">
        <w:rPr>
          <w:rFonts w:ascii="Arial" w:hAnsi="Arial" w:cs="Arial"/>
        </w:rPr>
        <w:t xml:space="preserve">ной картой) при предоставлении </w:t>
      </w:r>
      <w:r w:rsidR="00F34188" w:rsidRPr="00592D98">
        <w:rPr>
          <w:rFonts w:ascii="Arial" w:hAnsi="Arial" w:cs="Arial"/>
        </w:rPr>
        <w:t>Бонусной к</w:t>
      </w:r>
      <w:r w:rsidRPr="00592D98">
        <w:rPr>
          <w:rFonts w:ascii="Arial" w:hAnsi="Arial" w:cs="Arial"/>
        </w:rPr>
        <w:t>арты на терминале.</w:t>
      </w:r>
    </w:p>
    <w:p w14:paraId="6BC122E7" w14:textId="0E503C9B" w:rsidR="00F7266A" w:rsidRPr="00592D98" w:rsidRDefault="00F7266A" w:rsidP="00F7266A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92D98">
        <w:rPr>
          <w:rFonts w:ascii="Arial" w:hAnsi="Arial" w:cs="Arial"/>
        </w:rPr>
        <w:t>1 (один) Бонус равняется 1 (одному) рублю у Организатора.</w:t>
      </w:r>
    </w:p>
    <w:p w14:paraId="71C602E7" w14:textId="21D36611" w:rsidR="005E12D2" w:rsidRPr="00592D98" w:rsidRDefault="005E12D2" w:rsidP="005E12D2">
      <w:pPr>
        <w:pStyle w:val="ac"/>
        <w:numPr>
          <w:ilvl w:val="1"/>
          <w:numId w:val="4"/>
        </w:numPr>
        <w:spacing w:after="0" w:line="240" w:lineRule="auto"/>
        <w:ind w:left="0" w:firstLine="1418"/>
        <w:rPr>
          <w:rFonts w:ascii="Arial" w:hAnsi="Arial" w:cs="Arial"/>
        </w:rPr>
      </w:pPr>
      <w:r w:rsidRPr="00592D98">
        <w:rPr>
          <w:rFonts w:ascii="Arial" w:hAnsi="Arial" w:cs="Arial"/>
        </w:rPr>
        <w:t xml:space="preserve">Организатор начисляет Участнику количество баллов равное 5% от стоимости приобретенных у Организатора товаров вне зависимости от стоимости приобретенных у Организатора товаров/услуг. </w:t>
      </w:r>
    </w:p>
    <w:p w14:paraId="02E8100A" w14:textId="0C2E92E5" w:rsidR="00F7266A" w:rsidRPr="00592D98" w:rsidRDefault="005E12D2" w:rsidP="005E12D2">
      <w:pPr>
        <w:spacing w:after="0" w:line="240" w:lineRule="auto"/>
        <w:rPr>
          <w:rFonts w:ascii="Arial" w:hAnsi="Arial" w:cs="Arial"/>
        </w:rPr>
      </w:pPr>
      <w:r w:rsidRPr="00592D98">
        <w:rPr>
          <w:rFonts w:ascii="Arial" w:hAnsi="Arial" w:cs="Arial"/>
        </w:rPr>
        <w:t>* Данное правило распространяется на ранее выданные Организатором бонусные карты</w:t>
      </w:r>
      <w:r w:rsidR="00C464EC" w:rsidRPr="00592D98">
        <w:rPr>
          <w:rFonts w:ascii="Arial" w:hAnsi="Arial" w:cs="Arial"/>
        </w:rPr>
        <w:t>.</w:t>
      </w:r>
    </w:p>
    <w:p w14:paraId="04369417" w14:textId="11060ACC" w:rsidR="00AA0346" w:rsidRPr="005E12D2" w:rsidRDefault="00152F49" w:rsidP="00152F49">
      <w:pPr>
        <w:pStyle w:val="ac"/>
        <w:numPr>
          <w:ilvl w:val="1"/>
          <w:numId w:val="4"/>
        </w:numPr>
        <w:tabs>
          <w:tab w:val="left" w:pos="1701"/>
        </w:tabs>
        <w:ind w:left="0" w:firstLine="1418"/>
        <w:rPr>
          <w:rFonts w:ascii="Arial" w:hAnsi="Arial" w:cs="Arial"/>
          <w:color w:val="FF0000"/>
        </w:rPr>
      </w:pPr>
      <w:r w:rsidRPr="005E12D2">
        <w:rPr>
          <w:rFonts w:ascii="Arial" w:hAnsi="Arial" w:cs="Arial"/>
        </w:rPr>
        <w:t xml:space="preserve">По выбору Участника при покупке товара у Организатора с предъявлением Карты производится либо начисление Бонусов, либо списание Бонусов, одновременное начисление и списание не производятся. </w:t>
      </w:r>
    </w:p>
    <w:p w14:paraId="7707C327" w14:textId="77777777" w:rsidR="000D48A0" w:rsidRPr="005E12D2" w:rsidRDefault="00224AA9" w:rsidP="00224AA9">
      <w:pPr>
        <w:pStyle w:val="ac"/>
        <w:numPr>
          <w:ilvl w:val="1"/>
          <w:numId w:val="4"/>
        </w:numPr>
        <w:tabs>
          <w:tab w:val="left" w:pos="1701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Бонусы не начисляются и не списываются</w:t>
      </w:r>
      <w:r w:rsidR="000D48A0" w:rsidRPr="005E12D2">
        <w:rPr>
          <w:rFonts w:ascii="Arial" w:hAnsi="Arial" w:cs="Arial"/>
        </w:rPr>
        <w:t xml:space="preserve"> в следующих случаях:</w:t>
      </w:r>
    </w:p>
    <w:p w14:paraId="0482BCFF" w14:textId="2DB58645" w:rsidR="000D48A0" w:rsidRPr="005E12D2" w:rsidRDefault="000D48A0" w:rsidP="000D48A0">
      <w:pPr>
        <w:pStyle w:val="ac"/>
        <w:numPr>
          <w:ilvl w:val="2"/>
          <w:numId w:val="4"/>
        </w:numPr>
        <w:tabs>
          <w:tab w:val="left" w:pos="1701"/>
        </w:tabs>
        <w:ind w:firstLine="194"/>
        <w:rPr>
          <w:rFonts w:ascii="Arial" w:hAnsi="Arial" w:cs="Arial"/>
        </w:rPr>
      </w:pPr>
      <w:r w:rsidRPr="005E12D2">
        <w:rPr>
          <w:rFonts w:ascii="Arial" w:hAnsi="Arial" w:cs="Arial"/>
        </w:rPr>
        <w:t>П</w:t>
      </w:r>
      <w:r w:rsidR="00224AA9" w:rsidRPr="005E12D2">
        <w:rPr>
          <w:rFonts w:ascii="Arial" w:hAnsi="Arial" w:cs="Arial"/>
        </w:rPr>
        <w:t xml:space="preserve">ри оплате Участником </w:t>
      </w:r>
      <w:r w:rsidR="00613E1A" w:rsidRPr="005E12D2">
        <w:rPr>
          <w:rFonts w:ascii="Arial" w:hAnsi="Arial" w:cs="Arial"/>
        </w:rPr>
        <w:t xml:space="preserve">товаров и/или услуг </w:t>
      </w:r>
      <w:r w:rsidR="00224AA9" w:rsidRPr="005E12D2">
        <w:rPr>
          <w:rFonts w:ascii="Arial" w:hAnsi="Arial" w:cs="Arial"/>
        </w:rPr>
        <w:t xml:space="preserve">через расчетный счет юридических лиц и индивидуальных предпринимателей. </w:t>
      </w:r>
    </w:p>
    <w:p w14:paraId="3C79D4A5" w14:textId="4ECC5C84" w:rsidR="00613E1A" w:rsidRPr="005E12D2" w:rsidRDefault="000D48A0" w:rsidP="000D48A0">
      <w:pPr>
        <w:pStyle w:val="ac"/>
        <w:numPr>
          <w:ilvl w:val="2"/>
          <w:numId w:val="4"/>
        </w:numPr>
        <w:tabs>
          <w:tab w:val="left" w:pos="1701"/>
        </w:tabs>
        <w:ind w:firstLine="194"/>
        <w:rPr>
          <w:rFonts w:ascii="Arial" w:hAnsi="Arial" w:cs="Arial"/>
        </w:rPr>
      </w:pPr>
      <w:r w:rsidRPr="005E12D2">
        <w:rPr>
          <w:rFonts w:ascii="Arial" w:hAnsi="Arial" w:cs="Arial"/>
        </w:rPr>
        <w:t>П</w:t>
      </w:r>
      <w:r w:rsidR="00224AA9" w:rsidRPr="005E12D2">
        <w:rPr>
          <w:rFonts w:ascii="Arial" w:hAnsi="Arial" w:cs="Arial"/>
        </w:rPr>
        <w:t>ри оплате Участник</w:t>
      </w:r>
      <w:r w:rsidR="00613E1A" w:rsidRPr="005E12D2">
        <w:rPr>
          <w:rFonts w:ascii="Arial" w:hAnsi="Arial" w:cs="Arial"/>
        </w:rPr>
        <w:t>о</w:t>
      </w:r>
      <w:r w:rsidR="00224AA9" w:rsidRPr="005E12D2">
        <w:rPr>
          <w:rFonts w:ascii="Arial" w:hAnsi="Arial" w:cs="Arial"/>
        </w:rPr>
        <w:t xml:space="preserve">м услуг по проведению Банкетов. </w:t>
      </w:r>
    </w:p>
    <w:p w14:paraId="7ABAB67C" w14:textId="2384FCEE" w:rsidR="00613E1A" w:rsidRPr="005E12D2" w:rsidRDefault="00613E1A" w:rsidP="000D48A0">
      <w:pPr>
        <w:pStyle w:val="ac"/>
        <w:numPr>
          <w:ilvl w:val="2"/>
          <w:numId w:val="4"/>
        </w:numPr>
        <w:tabs>
          <w:tab w:val="left" w:pos="1701"/>
        </w:tabs>
        <w:ind w:firstLine="194"/>
        <w:rPr>
          <w:rFonts w:ascii="Arial" w:hAnsi="Arial" w:cs="Arial"/>
        </w:rPr>
      </w:pPr>
      <w:r w:rsidRPr="005E12D2">
        <w:rPr>
          <w:rFonts w:ascii="Arial" w:hAnsi="Arial" w:cs="Arial"/>
        </w:rPr>
        <w:t>П</w:t>
      </w:r>
      <w:r w:rsidR="00224AA9" w:rsidRPr="005E12D2">
        <w:rPr>
          <w:rFonts w:ascii="Arial" w:hAnsi="Arial" w:cs="Arial"/>
        </w:rPr>
        <w:t>ри приобретении Участником любых форм сертификатов, оплате депозитов, оплате услуг (чаевые, аренда).</w:t>
      </w:r>
      <w:r w:rsidR="000D48A0" w:rsidRPr="005E12D2">
        <w:rPr>
          <w:rFonts w:ascii="Arial" w:hAnsi="Arial" w:cs="Arial"/>
        </w:rPr>
        <w:t xml:space="preserve"> </w:t>
      </w:r>
    </w:p>
    <w:p w14:paraId="3CDBF2D3" w14:textId="6D1C1C0A" w:rsidR="00E518FC" w:rsidRPr="005E12D2" w:rsidRDefault="00E8759A" w:rsidP="00224AA9">
      <w:pPr>
        <w:pStyle w:val="ac"/>
        <w:numPr>
          <w:ilvl w:val="1"/>
          <w:numId w:val="4"/>
        </w:numPr>
        <w:tabs>
          <w:tab w:val="left" w:pos="1701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Бонусы, накопленные за покупки с использованием Карты, становятся доступными к расходованию </w:t>
      </w:r>
      <w:r w:rsidR="00D02E49" w:rsidRPr="005E12D2">
        <w:rPr>
          <w:rFonts w:ascii="Arial" w:hAnsi="Arial" w:cs="Arial"/>
        </w:rPr>
        <w:t>через сутки после произведения оплаты</w:t>
      </w:r>
      <w:r w:rsidRPr="005E12D2">
        <w:rPr>
          <w:rFonts w:ascii="Arial" w:hAnsi="Arial" w:cs="Arial"/>
        </w:rPr>
        <w:t>.</w:t>
      </w:r>
    </w:p>
    <w:p w14:paraId="51F42C18" w14:textId="38EE6961" w:rsidR="00E571C9" w:rsidRPr="005E12D2" w:rsidRDefault="00E571C9" w:rsidP="00E571C9">
      <w:pPr>
        <w:pStyle w:val="ac"/>
        <w:numPr>
          <w:ilvl w:val="1"/>
          <w:numId w:val="4"/>
        </w:numPr>
        <w:tabs>
          <w:tab w:val="left" w:pos="1701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В случае если Участник получил возврат денежных средств, уплаченных за товар/услугу, ранее начисленные бонусы списываются Организатором. </w:t>
      </w:r>
    </w:p>
    <w:p w14:paraId="1A9D72FF" w14:textId="1D201E8B" w:rsidR="005179C1" w:rsidRPr="005E12D2" w:rsidRDefault="005179C1" w:rsidP="00E571C9">
      <w:pPr>
        <w:pStyle w:val="ac"/>
        <w:numPr>
          <w:ilvl w:val="1"/>
          <w:numId w:val="4"/>
        </w:numPr>
        <w:tabs>
          <w:tab w:val="left" w:pos="1701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Организатор вправе приостановить начисление и списание бонусов (провести процедуру блокирования бонусного счета) на период рассмотрения ситуации на предмет усмотрения в действиях участника элементов злоупотребления офертой, недобросовестных действий и/или нарушения настоящей оферты и/или злоупотребления привилегиями и/или поощрениями, предоставляемыми участникам в рамках </w:t>
      </w:r>
      <w:r w:rsidR="006B0B53" w:rsidRPr="005E12D2">
        <w:rPr>
          <w:rFonts w:ascii="Arial" w:hAnsi="Arial" w:cs="Arial"/>
        </w:rPr>
        <w:t>Программы лояльности</w:t>
      </w:r>
      <w:r w:rsidRPr="005E12D2">
        <w:rPr>
          <w:rFonts w:ascii="Arial" w:hAnsi="Arial" w:cs="Arial"/>
        </w:rPr>
        <w:t>.</w:t>
      </w:r>
    </w:p>
    <w:p w14:paraId="284863E8" w14:textId="6DC8FD1D" w:rsidR="005179C1" w:rsidRPr="005E12D2" w:rsidRDefault="005179C1" w:rsidP="005179C1">
      <w:pPr>
        <w:pStyle w:val="ac"/>
        <w:numPr>
          <w:ilvl w:val="1"/>
          <w:numId w:val="4"/>
        </w:numPr>
        <w:tabs>
          <w:tab w:val="left" w:pos="1701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Если по техническим причинам начисление бонусов на карту участника было невозможно в момент проведения продажи, участник имеет право начислить бонусы на </w:t>
      </w:r>
      <w:r w:rsidR="009C2F10" w:rsidRPr="005E12D2">
        <w:rPr>
          <w:rFonts w:ascii="Arial" w:hAnsi="Arial" w:cs="Arial"/>
        </w:rPr>
        <w:t>карту после получения им услуги</w:t>
      </w:r>
      <w:r w:rsidR="00D02E49" w:rsidRPr="005E12D2">
        <w:rPr>
          <w:rFonts w:ascii="Arial" w:hAnsi="Arial" w:cs="Arial"/>
        </w:rPr>
        <w:t>, но не позднее 30</w:t>
      </w:r>
      <w:r w:rsidRPr="005E12D2">
        <w:rPr>
          <w:rFonts w:ascii="Arial" w:hAnsi="Arial" w:cs="Arial"/>
        </w:rPr>
        <w:t xml:space="preserve"> (</w:t>
      </w:r>
      <w:r w:rsidR="00D02E49" w:rsidRPr="005E12D2">
        <w:rPr>
          <w:rFonts w:ascii="Arial" w:hAnsi="Arial" w:cs="Arial"/>
        </w:rPr>
        <w:t>тридцати</w:t>
      </w:r>
      <w:r w:rsidRPr="005E12D2">
        <w:rPr>
          <w:rFonts w:ascii="Arial" w:hAnsi="Arial" w:cs="Arial"/>
        </w:rPr>
        <w:t xml:space="preserve">) дней с даты оказания услуги, подтвержденную кассовым чеком ресторана, путем обращения на электронную почту </w:t>
      </w:r>
      <w:r w:rsidRPr="005E12D2">
        <w:rPr>
          <w:rFonts w:ascii="Arial" w:hAnsi="Arial" w:cs="Arial"/>
          <w:lang w:val="en-US"/>
        </w:rPr>
        <w:t>om</w:t>
      </w:r>
      <w:r w:rsidRPr="005E12D2">
        <w:rPr>
          <w:rFonts w:ascii="Arial" w:hAnsi="Arial" w:cs="Arial"/>
        </w:rPr>
        <w:t>@</w:t>
      </w:r>
      <w:r w:rsidRPr="005E12D2">
        <w:rPr>
          <w:rFonts w:ascii="Arial" w:hAnsi="Arial" w:cs="Arial"/>
          <w:lang w:val="en-US"/>
        </w:rPr>
        <w:t>resta</w:t>
      </w:r>
      <w:r w:rsidRPr="005E12D2">
        <w:rPr>
          <w:rFonts w:ascii="Arial" w:hAnsi="Arial" w:cs="Arial"/>
        </w:rPr>
        <w:t>.</w:t>
      </w:r>
      <w:r w:rsidRPr="005E12D2">
        <w:rPr>
          <w:rFonts w:ascii="Arial" w:hAnsi="Arial" w:cs="Arial"/>
          <w:lang w:val="en-US"/>
        </w:rPr>
        <w:t>rest</w:t>
      </w:r>
      <w:r w:rsidRPr="005E12D2">
        <w:rPr>
          <w:rFonts w:ascii="Arial" w:hAnsi="Arial" w:cs="Arial"/>
        </w:rPr>
        <w:t xml:space="preserve"> с подробным описанием ситуации и приложением скана чека к письму</w:t>
      </w:r>
    </w:p>
    <w:p w14:paraId="4F34EBAC" w14:textId="1B5294F7" w:rsidR="005179C1" w:rsidRPr="005E12D2" w:rsidRDefault="005179C1" w:rsidP="005179C1">
      <w:pPr>
        <w:pStyle w:val="ac"/>
        <w:numPr>
          <w:ilvl w:val="1"/>
          <w:numId w:val="4"/>
        </w:numPr>
        <w:tabs>
          <w:tab w:val="left" w:pos="1701"/>
        </w:tabs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В случае прекращения программы бонусы, находящиеся на бонусных счетах участников, аннулируются в полном объеме, без каких-либо возмещений участнику Денежного эквивалента бонусов.</w:t>
      </w:r>
    </w:p>
    <w:p w14:paraId="5CFF5288" w14:textId="77777777" w:rsidR="00AA0346" w:rsidRPr="005E12D2" w:rsidRDefault="00AA0346" w:rsidP="00CA40D1">
      <w:pPr>
        <w:pStyle w:val="ac"/>
        <w:ind w:left="0" w:firstLine="1418"/>
        <w:rPr>
          <w:rFonts w:ascii="Arial" w:hAnsi="Arial" w:cs="Arial"/>
        </w:rPr>
      </w:pPr>
    </w:p>
    <w:p w14:paraId="4A0E08FE" w14:textId="77777777" w:rsidR="00E8759A" w:rsidRPr="005E12D2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>Расходование Бонусов</w:t>
      </w:r>
    </w:p>
    <w:p w14:paraId="177BCD18" w14:textId="3B265E14" w:rsidR="00AA0346" w:rsidRPr="005E12D2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Для расходования Бонусов Участник должен уведомить </w:t>
      </w:r>
      <w:r w:rsidR="008554DA" w:rsidRPr="005E12D2">
        <w:rPr>
          <w:rFonts w:ascii="Arial" w:hAnsi="Arial" w:cs="Arial"/>
        </w:rPr>
        <w:t>Организатора</w:t>
      </w:r>
      <w:r w:rsidRPr="005E12D2">
        <w:rPr>
          <w:rFonts w:ascii="Arial" w:hAnsi="Arial" w:cs="Arial"/>
        </w:rPr>
        <w:t xml:space="preserve"> непосредственно перед совершением покупки или получением услуги о том, что данная покупка или приобретение услуги являются сделкой в рамках </w:t>
      </w:r>
      <w:r w:rsidR="008554DA" w:rsidRPr="005E12D2">
        <w:rPr>
          <w:rFonts w:ascii="Arial" w:hAnsi="Arial" w:cs="Arial"/>
        </w:rPr>
        <w:t>Программы</w:t>
      </w:r>
      <w:r w:rsidRPr="005E12D2">
        <w:rPr>
          <w:rFonts w:ascii="Arial" w:hAnsi="Arial" w:cs="Arial"/>
        </w:rPr>
        <w:t xml:space="preserve">, путем предъявления </w:t>
      </w:r>
      <w:r w:rsidR="00F34188" w:rsidRPr="005E12D2">
        <w:rPr>
          <w:rFonts w:ascii="Arial" w:hAnsi="Arial" w:cs="Arial"/>
        </w:rPr>
        <w:t xml:space="preserve">Бонусной </w:t>
      </w:r>
      <w:r w:rsidRPr="005E12D2">
        <w:rPr>
          <w:rFonts w:ascii="Arial" w:hAnsi="Arial" w:cs="Arial"/>
        </w:rPr>
        <w:t>Карты на кассовом терминале.</w:t>
      </w:r>
    </w:p>
    <w:p w14:paraId="286137F8" w14:textId="29059EB1" w:rsidR="00AA0346" w:rsidRPr="005E12D2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Участник вправе оплатить </w:t>
      </w:r>
      <w:r w:rsidR="00E518FC" w:rsidRPr="005E12D2">
        <w:rPr>
          <w:rFonts w:ascii="Arial" w:hAnsi="Arial" w:cs="Arial"/>
        </w:rPr>
        <w:t xml:space="preserve">не более </w:t>
      </w:r>
      <w:r w:rsidR="00CA40D1" w:rsidRPr="005E12D2">
        <w:rPr>
          <w:rFonts w:ascii="Arial" w:hAnsi="Arial" w:cs="Arial"/>
        </w:rPr>
        <w:t>50%</w:t>
      </w:r>
      <w:r w:rsidR="00E518FC" w:rsidRPr="005E12D2">
        <w:rPr>
          <w:rFonts w:ascii="Arial" w:hAnsi="Arial" w:cs="Arial"/>
        </w:rPr>
        <w:t xml:space="preserve"> от суммы чека </w:t>
      </w:r>
      <w:r w:rsidRPr="005E12D2">
        <w:rPr>
          <w:rFonts w:ascii="Arial" w:hAnsi="Arial" w:cs="Arial"/>
        </w:rPr>
        <w:t>Бонусами, доступными к расходованию, любой товар/услугу, имеющийся на момент покупки, у Организатора.</w:t>
      </w:r>
    </w:p>
    <w:p w14:paraId="34AD0095" w14:textId="6A250E62" w:rsidR="00AA0346" w:rsidRPr="005E12D2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Бонусы могут быть использованы только для приобретения товаров и/или услуг, реализуемых </w:t>
      </w:r>
      <w:r w:rsidR="00B7311B" w:rsidRPr="005E12D2">
        <w:rPr>
          <w:rFonts w:ascii="Arial" w:hAnsi="Arial" w:cs="Arial"/>
        </w:rPr>
        <w:t>Организатором</w:t>
      </w:r>
      <w:r w:rsidRPr="005E12D2">
        <w:rPr>
          <w:rFonts w:ascii="Arial" w:hAnsi="Arial" w:cs="Arial"/>
        </w:rPr>
        <w:t>.</w:t>
      </w:r>
    </w:p>
    <w:p w14:paraId="6BFC25A6" w14:textId="21271604" w:rsidR="00E8759A" w:rsidRPr="005E12D2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При покупке нельзя </w:t>
      </w:r>
      <w:r w:rsidR="00B7311B" w:rsidRPr="005E12D2">
        <w:rPr>
          <w:rFonts w:ascii="Arial" w:hAnsi="Arial" w:cs="Arial"/>
        </w:rPr>
        <w:t xml:space="preserve">суммарно </w:t>
      </w:r>
      <w:r w:rsidRPr="005E12D2">
        <w:rPr>
          <w:rFonts w:ascii="Arial" w:hAnsi="Arial" w:cs="Arial"/>
        </w:rPr>
        <w:t xml:space="preserve">расплатиться Бонусами </w:t>
      </w:r>
      <w:r w:rsidR="0077627B" w:rsidRPr="005E12D2">
        <w:rPr>
          <w:rFonts w:ascii="Arial" w:hAnsi="Arial" w:cs="Arial"/>
        </w:rPr>
        <w:t xml:space="preserve">с двух </w:t>
      </w:r>
      <w:r w:rsidRPr="005E12D2">
        <w:rPr>
          <w:rFonts w:ascii="Arial" w:hAnsi="Arial" w:cs="Arial"/>
        </w:rPr>
        <w:t xml:space="preserve"> и более </w:t>
      </w:r>
      <w:r w:rsidR="009F2C8A" w:rsidRPr="005E12D2">
        <w:rPr>
          <w:rFonts w:ascii="Arial" w:hAnsi="Arial" w:cs="Arial"/>
        </w:rPr>
        <w:t>бонусных</w:t>
      </w:r>
      <w:r w:rsidR="00F34188" w:rsidRPr="005E12D2">
        <w:rPr>
          <w:rFonts w:ascii="Arial" w:hAnsi="Arial" w:cs="Arial"/>
        </w:rPr>
        <w:t xml:space="preserve"> </w:t>
      </w:r>
      <w:r w:rsidR="009F2C8A" w:rsidRPr="005E12D2">
        <w:rPr>
          <w:rFonts w:ascii="Arial" w:hAnsi="Arial" w:cs="Arial"/>
        </w:rPr>
        <w:t>карт</w:t>
      </w:r>
      <w:r w:rsidRPr="005E12D2">
        <w:rPr>
          <w:rFonts w:ascii="Arial" w:hAnsi="Arial" w:cs="Arial"/>
        </w:rPr>
        <w:t>.</w:t>
      </w:r>
    </w:p>
    <w:p w14:paraId="433D431F" w14:textId="77777777" w:rsidR="00AA0346" w:rsidRPr="005E12D2" w:rsidRDefault="00AA0346" w:rsidP="00AA0346">
      <w:pPr>
        <w:pStyle w:val="ac"/>
        <w:ind w:left="1418"/>
        <w:rPr>
          <w:rFonts w:ascii="Arial" w:hAnsi="Arial" w:cs="Arial"/>
        </w:rPr>
      </w:pPr>
    </w:p>
    <w:p w14:paraId="2044D2CE" w14:textId="592FD380" w:rsidR="00AA0346" w:rsidRPr="005E12D2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 xml:space="preserve">Замена и Восстановление </w:t>
      </w:r>
      <w:r w:rsidR="0008172B" w:rsidRPr="005E12D2">
        <w:rPr>
          <w:rFonts w:ascii="Arial" w:hAnsi="Arial" w:cs="Arial"/>
          <w:b/>
        </w:rPr>
        <w:t xml:space="preserve">Бонусной </w:t>
      </w:r>
      <w:r w:rsidRPr="005E12D2">
        <w:rPr>
          <w:rFonts w:ascii="Arial" w:hAnsi="Arial" w:cs="Arial"/>
          <w:b/>
        </w:rPr>
        <w:t>Карты.</w:t>
      </w:r>
    </w:p>
    <w:p w14:paraId="0B57FAD0" w14:textId="681F9F01" w:rsidR="00E8759A" w:rsidRPr="005E12D2" w:rsidRDefault="00E518FC" w:rsidP="00AA0346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lastRenderedPageBreak/>
        <w:t>В</w:t>
      </w:r>
      <w:r w:rsidR="00E8759A" w:rsidRPr="005E12D2">
        <w:rPr>
          <w:rFonts w:ascii="Arial" w:hAnsi="Arial" w:cs="Arial"/>
        </w:rPr>
        <w:t xml:space="preserve">осстановление по </w:t>
      </w:r>
      <w:r w:rsidR="00F34188" w:rsidRPr="005E12D2">
        <w:rPr>
          <w:rFonts w:ascii="Arial" w:hAnsi="Arial" w:cs="Arial"/>
        </w:rPr>
        <w:t>Бонусным картам</w:t>
      </w:r>
      <w:r w:rsidR="00E8759A" w:rsidRPr="005E12D2">
        <w:rPr>
          <w:rFonts w:ascii="Arial" w:hAnsi="Arial" w:cs="Arial"/>
        </w:rPr>
        <w:t xml:space="preserve"> возможн</w:t>
      </w:r>
      <w:r w:rsidR="00AB1EA3" w:rsidRPr="005E12D2">
        <w:rPr>
          <w:rFonts w:ascii="Arial" w:hAnsi="Arial" w:cs="Arial"/>
        </w:rPr>
        <w:t>о</w:t>
      </w:r>
      <w:r w:rsidR="00E8759A" w:rsidRPr="005E12D2">
        <w:rPr>
          <w:rFonts w:ascii="Arial" w:hAnsi="Arial" w:cs="Arial"/>
        </w:rPr>
        <w:t xml:space="preserve"> только в том случае, </w:t>
      </w:r>
      <w:r w:rsidR="00B7311B" w:rsidRPr="005E12D2">
        <w:rPr>
          <w:rFonts w:ascii="Arial" w:hAnsi="Arial" w:cs="Arial"/>
        </w:rPr>
        <w:t>если Участником была заполнена Анкета</w:t>
      </w:r>
      <w:r w:rsidR="00E8759A" w:rsidRPr="005E12D2">
        <w:rPr>
          <w:rFonts w:ascii="Arial" w:hAnsi="Arial" w:cs="Arial"/>
        </w:rPr>
        <w:t xml:space="preserve">. Участник может подойти </w:t>
      </w:r>
      <w:r w:rsidR="00AA2E24" w:rsidRPr="005E12D2">
        <w:rPr>
          <w:rFonts w:ascii="Arial" w:hAnsi="Arial" w:cs="Arial"/>
        </w:rPr>
        <w:t>к Организатору</w:t>
      </w:r>
      <w:r w:rsidR="00E8759A" w:rsidRPr="005E12D2">
        <w:rPr>
          <w:rFonts w:ascii="Arial" w:hAnsi="Arial" w:cs="Arial"/>
        </w:rPr>
        <w:t xml:space="preserve">, </w:t>
      </w:r>
      <w:r w:rsidR="00AA2E24" w:rsidRPr="005E12D2">
        <w:rPr>
          <w:rFonts w:ascii="Arial" w:hAnsi="Arial" w:cs="Arial"/>
        </w:rPr>
        <w:t xml:space="preserve">по </w:t>
      </w:r>
      <w:r w:rsidR="00A4093F" w:rsidRPr="005E12D2">
        <w:rPr>
          <w:rFonts w:ascii="Arial" w:hAnsi="Arial" w:cs="Arial"/>
        </w:rPr>
        <w:t>адрес</w:t>
      </w:r>
      <w:r w:rsidR="00AA2E24" w:rsidRPr="005E12D2">
        <w:rPr>
          <w:rFonts w:ascii="Arial" w:hAnsi="Arial" w:cs="Arial"/>
        </w:rPr>
        <w:t>у</w:t>
      </w:r>
      <w:r w:rsidR="00E8759A" w:rsidRPr="005E12D2">
        <w:rPr>
          <w:rFonts w:ascii="Arial" w:hAnsi="Arial" w:cs="Arial"/>
        </w:rPr>
        <w:t xml:space="preserve"> котор</w:t>
      </w:r>
      <w:r w:rsidR="00AA2E24" w:rsidRPr="005E12D2">
        <w:rPr>
          <w:rFonts w:ascii="Arial" w:hAnsi="Arial" w:cs="Arial"/>
        </w:rPr>
        <w:t>ы</w:t>
      </w:r>
      <w:r w:rsidR="00A4093F" w:rsidRPr="005E12D2">
        <w:rPr>
          <w:rFonts w:ascii="Arial" w:hAnsi="Arial" w:cs="Arial"/>
        </w:rPr>
        <w:t>й</w:t>
      </w:r>
      <w:r w:rsidR="00E8759A" w:rsidRPr="005E12D2">
        <w:rPr>
          <w:rFonts w:ascii="Arial" w:hAnsi="Arial" w:cs="Arial"/>
        </w:rPr>
        <w:t xml:space="preserve"> указан на Сайте, и получить новую карту с переносом Бонусов со старой Карты. Все данные старой Карты будут </w:t>
      </w:r>
      <w:r w:rsidRPr="005E12D2">
        <w:rPr>
          <w:rFonts w:ascii="Arial" w:hAnsi="Arial" w:cs="Arial"/>
        </w:rPr>
        <w:t xml:space="preserve">доступны на новой Карте сразу </w:t>
      </w:r>
      <w:r w:rsidR="00E8759A" w:rsidRPr="005E12D2">
        <w:rPr>
          <w:rFonts w:ascii="Arial" w:hAnsi="Arial" w:cs="Arial"/>
        </w:rPr>
        <w:t>после выдачи новой Карты.</w:t>
      </w:r>
    </w:p>
    <w:p w14:paraId="493DA619" w14:textId="77777777" w:rsidR="00AA0346" w:rsidRPr="005E12D2" w:rsidRDefault="00AA0346" w:rsidP="00AA0346">
      <w:pPr>
        <w:pStyle w:val="ac"/>
        <w:ind w:left="1418"/>
        <w:rPr>
          <w:rFonts w:ascii="Arial" w:hAnsi="Arial" w:cs="Arial"/>
        </w:rPr>
      </w:pPr>
    </w:p>
    <w:p w14:paraId="5D19F12F" w14:textId="77777777" w:rsidR="00E8759A" w:rsidRPr="005E12D2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>Баланс Карты</w:t>
      </w:r>
    </w:p>
    <w:p w14:paraId="35A53790" w14:textId="4E39F326" w:rsidR="002544F2" w:rsidRPr="005E12D2" w:rsidRDefault="00E8759A" w:rsidP="002544F2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Участник может</w:t>
      </w:r>
      <w:r w:rsidR="002544F2" w:rsidRPr="005E12D2">
        <w:rPr>
          <w:rFonts w:ascii="Arial" w:hAnsi="Arial" w:cs="Arial"/>
        </w:rPr>
        <w:t xml:space="preserve"> проверить баланс своей К</w:t>
      </w:r>
      <w:r w:rsidRPr="005E12D2">
        <w:rPr>
          <w:rFonts w:ascii="Arial" w:hAnsi="Arial" w:cs="Arial"/>
        </w:rPr>
        <w:t>арты следующими способами:</w:t>
      </w:r>
      <w:r w:rsidR="002544F2" w:rsidRPr="005E12D2">
        <w:rPr>
          <w:rFonts w:ascii="Arial" w:hAnsi="Arial" w:cs="Arial"/>
        </w:rPr>
        <w:t xml:space="preserve"> </w:t>
      </w:r>
    </w:p>
    <w:p w14:paraId="1E5163E9" w14:textId="2BE2A650" w:rsidR="002544F2" w:rsidRPr="005E12D2" w:rsidRDefault="002544F2" w:rsidP="002544F2">
      <w:pPr>
        <w:pStyle w:val="ac"/>
        <w:numPr>
          <w:ilvl w:val="0"/>
          <w:numId w:val="7"/>
        </w:numPr>
        <w:ind w:left="1418" w:firstLine="0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открыть </w:t>
      </w:r>
      <w:r w:rsidR="00641DB9" w:rsidRPr="005E12D2">
        <w:rPr>
          <w:rFonts w:ascii="Arial" w:hAnsi="Arial" w:cs="Arial"/>
        </w:rPr>
        <w:t>Бонусную карту</w:t>
      </w:r>
      <w:r w:rsidRPr="005E12D2">
        <w:rPr>
          <w:rFonts w:ascii="Arial" w:hAnsi="Arial" w:cs="Arial"/>
        </w:rPr>
        <w:t xml:space="preserve"> в приложении Wallet;</w:t>
      </w:r>
    </w:p>
    <w:p w14:paraId="0DF60B00" w14:textId="2023E72C" w:rsidR="00AA0346" w:rsidRPr="005E12D2" w:rsidRDefault="00AA0346" w:rsidP="002544F2">
      <w:pPr>
        <w:pStyle w:val="ac"/>
        <w:ind w:left="1418"/>
        <w:rPr>
          <w:rFonts w:ascii="Arial" w:hAnsi="Arial" w:cs="Arial"/>
        </w:rPr>
      </w:pPr>
    </w:p>
    <w:p w14:paraId="3310BB8B" w14:textId="77777777" w:rsidR="00E8759A" w:rsidRPr="005E12D2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>Участие в Акциях</w:t>
      </w:r>
    </w:p>
    <w:p w14:paraId="23F79459" w14:textId="2E44C780" w:rsidR="00E8759A" w:rsidRPr="005E12D2" w:rsidRDefault="002544F2" w:rsidP="00AA0346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Для участия в Акциях в соответствии с Правилами необходимо предъявить </w:t>
      </w:r>
      <w:r w:rsidR="00641DB9" w:rsidRPr="005E12D2">
        <w:rPr>
          <w:rFonts w:ascii="Arial" w:hAnsi="Arial" w:cs="Arial"/>
        </w:rPr>
        <w:t>Бонусную карту</w:t>
      </w:r>
      <w:r w:rsidR="00B3636C" w:rsidRPr="005E12D2">
        <w:rPr>
          <w:rFonts w:ascii="Arial" w:hAnsi="Arial" w:cs="Arial"/>
        </w:rPr>
        <w:t xml:space="preserve"> официанту</w:t>
      </w:r>
      <w:r w:rsidRPr="005E12D2">
        <w:rPr>
          <w:rFonts w:ascii="Arial" w:hAnsi="Arial" w:cs="Arial"/>
        </w:rPr>
        <w:t xml:space="preserve"> перед оформлением покупки или получением услуги у Организатора</w:t>
      </w:r>
      <w:r w:rsidR="00E8759A" w:rsidRPr="005E12D2">
        <w:rPr>
          <w:rFonts w:ascii="Arial" w:hAnsi="Arial" w:cs="Arial"/>
        </w:rPr>
        <w:t>.</w:t>
      </w:r>
    </w:p>
    <w:p w14:paraId="7F31FDC9" w14:textId="41DF2F42" w:rsidR="002544F2" w:rsidRPr="005E12D2" w:rsidRDefault="00E8759A" w:rsidP="002544F2">
      <w:pPr>
        <w:pStyle w:val="ac"/>
        <w:numPr>
          <w:ilvl w:val="1"/>
          <w:numId w:val="4"/>
        </w:numPr>
        <w:ind w:left="0"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О проходящих Акциях и персональных предложениях Участник может узнать:</w:t>
      </w:r>
      <w:r w:rsidR="002544F2" w:rsidRPr="005E12D2">
        <w:rPr>
          <w:rFonts w:ascii="Arial" w:hAnsi="Arial" w:cs="Arial"/>
        </w:rPr>
        <w:t xml:space="preserve"> </w:t>
      </w:r>
    </w:p>
    <w:p w14:paraId="3BE1F7BD" w14:textId="1CBD94E3" w:rsidR="002544F2" w:rsidRPr="005E12D2" w:rsidRDefault="002544F2" w:rsidP="002544F2">
      <w:pPr>
        <w:pStyle w:val="ac"/>
        <w:numPr>
          <w:ilvl w:val="0"/>
          <w:numId w:val="9"/>
        </w:numPr>
        <w:ind w:left="1418" w:firstLine="0"/>
        <w:rPr>
          <w:rFonts w:ascii="Arial" w:hAnsi="Arial" w:cs="Arial"/>
        </w:rPr>
      </w:pPr>
      <w:r w:rsidRPr="005E12D2">
        <w:rPr>
          <w:rFonts w:ascii="Arial" w:hAnsi="Arial" w:cs="Arial"/>
        </w:rPr>
        <w:t>в приложении Wallet;</w:t>
      </w:r>
    </w:p>
    <w:p w14:paraId="66E9E0E7" w14:textId="392C4D2F" w:rsidR="002544F2" w:rsidRPr="005E12D2" w:rsidRDefault="002544F2" w:rsidP="002544F2">
      <w:pPr>
        <w:pStyle w:val="ac"/>
        <w:numPr>
          <w:ilvl w:val="0"/>
          <w:numId w:val="9"/>
        </w:numPr>
        <w:ind w:left="1418" w:firstLine="0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на Интернет-сайте </w:t>
      </w:r>
      <w:r w:rsidR="00F059E4" w:rsidRPr="005E12D2">
        <w:rPr>
          <w:rFonts w:ascii="Arial" w:hAnsi="Arial" w:cs="Arial"/>
        </w:rPr>
        <w:t>Организатора</w:t>
      </w:r>
      <w:r w:rsidRPr="005E12D2">
        <w:rPr>
          <w:rFonts w:ascii="Arial" w:hAnsi="Arial" w:cs="Arial"/>
        </w:rPr>
        <w:t>;</w:t>
      </w:r>
    </w:p>
    <w:p w14:paraId="1D5F6242" w14:textId="77777777" w:rsidR="002544F2" w:rsidRPr="005E12D2" w:rsidRDefault="002544F2" w:rsidP="002544F2">
      <w:pPr>
        <w:pStyle w:val="ac"/>
        <w:numPr>
          <w:ilvl w:val="0"/>
          <w:numId w:val="9"/>
        </w:numPr>
        <w:ind w:left="1418" w:firstLine="0"/>
        <w:rPr>
          <w:rFonts w:ascii="Arial" w:hAnsi="Arial" w:cs="Arial"/>
        </w:rPr>
      </w:pPr>
      <w:r w:rsidRPr="005E12D2">
        <w:rPr>
          <w:rFonts w:ascii="Arial" w:hAnsi="Arial" w:cs="Arial"/>
        </w:rPr>
        <w:t>через информационную PUSH рассылку.</w:t>
      </w:r>
    </w:p>
    <w:p w14:paraId="117ACE4C" w14:textId="4DFE56C4" w:rsidR="006716E2" w:rsidRPr="005E12D2" w:rsidRDefault="006716E2" w:rsidP="002544F2">
      <w:pPr>
        <w:pStyle w:val="ac"/>
        <w:numPr>
          <w:ilvl w:val="0"/>
          <w:numId w:val="9"/>
        </w:numPr>
        <w:ind w:left="1418" w:firstLine="0"/>
        <w:rPr>
          <w:rFonts w:ascii="Arial" w:hAnsi="Arial" w:cs="Arial"/>
        </w:rPr>
      </w:pPr>
      <w:r w:rsidRPr="005E12D2">
        <w:rPr>
          <w:rFonts w:ascii="Arial" w:hAnsi="Arial" w:cs="Arial"/>
        </w:rPr>
        <w:t>через смс рассылку</w:t>
      </w:r>
    </w:p>
    <w:p w14:paraId="4EC03973" w14:textId="3F68DB7A" w:rsidR="006716E2" w:rsidRPr="005E12D2" w:rsidRDefault="006716E2" w:rsidP="002544F2">
      <w:pPr>
        <w:pStyle w:val="ac"/>
        <w:numPr>
          <w:ilvl w:val="0"/>
          <w:numId w:val="9"/>
        </w:numPr>
        <w:ind w:left="1418" w:firstLine="0"/>
        <w:rPr>
          <w:rFonts w:ascii="Arial" w:hAnsi="Arial" w:cs="Arial"/>
        </w:rPr>
      </w:pPr>
      <w:r w:rsidRPr="005E12D2">
        <w:rPr>
          <w:rFonts w:ascii="Arial" w:hAnsi="Arial" w:cs="Arial"/>
        </w:rPr>
        <w:t>через рассылку на электронную почту</w:t>
      </w:r>
    </w:p>
    <w:p w14:paraId="7617834F" w14:textId="630DA427" w:rsidR="00AA0346" w:rsidRPr="005E12D2" w:rsidRDefault="002544F2" w:rsidP="002544F2">
      <w:pPr>
        <w:pStyle w:val="ac"/>
        <w:ind w:left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 </w:t>
      </w:r>
    </w:p>
    <w:p w14:paraId="63E1472E" w14:textId="3E0DCD96" w:rsidR="00D75EA0" w:rsidRPr="005E12D2" w:rsidRDefault="00D75EA0" w:rsidP="00D75EA0">
      <w:pPr>
        <w:pStyle w:val="ac"/>
        <w:numPr>
          <w:ilvl w:val="0"/>
          <w:numId w:val="4"/>
        </w:numPr>
        <w:ind w:left="709" w:firstLine="0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 xml:space="preserve">Конфиденциальность и защита персональных данных </w:t>
      </w:r>
    </w:p>
    <w:p w14:paraId="17EA1F96" w14:textId="5596EDA3" w:rsidR="00D75EA0" w:rsidRPr="005E12D2" w:rsidRDefault="0008172B" w:rsidP="005568A4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8</w:t>
      </w:r>
      <w:r w:rsidR="00D75EA0" w:rsidRPr="005E12D2">
        <w:rPr>
          <w:rFonts w:ascii="Arial" w:hAnsi="Arial" w:cs="Arial"/>
          <w:b/>
          <w:bCs/>
        </w:rPr>
        <w:t>.1</w:t>
      </w:r>
      <w:r w:rsidR="00D75EA0" w:rsidRPr="005E12D2">
        <w:rPr>
          <w:rFonts w:ascii="Arial" w:hAnsi="Arial" w:cs="Arial"/>
        </w:rPr>
        <w:t>. Уч</w:t>
      </w:r>
      <w:r w:rsidR="00641DB9" w:rsidRPr="005E12D2">
        <w:rPr>
          <w:rFonts w:ascii="Arial" w:hAnsi="Arial" w:cs="Arial"/>
        </w:rPr>
        <w:t>астник программы предоставляет О</w:t>
      </w:r>
      <w:r w:rsidR="00D75EA0" w:rsidRPr="005E12D2">
        <w:rPr>
          <w:rFonts w:ascii="Arial" w:hAnsi="Arial" w:cs="Arial"/>
        </w:rPr>
        <w:t>рганизатору свои персональные данные и соглашается на их сбор, обработку, систематизацию,</w:t>
      </w:r>
      <w:r w:rsidR="00AC70BB" w:rsidRPr="005E12D2">
        <w:rPr>
          <w:rFonts w:ascii="Arial" w:hAnsi="Arial" w:cs="Arial"/>
        </w:rPr>
        <w:t xml:space="preserve"> </w:t>
      </w:r>
      <w:r w:rsidR="00D75EA0" w:rsidRPr="005E12D2">
        <w:rPr>
          <w:rFonts w:ascii="Arial" w:hAnsi="Arial" w:cs="Arial"/>
        </w:rPr>
        <w:t xml:space="preserve">передачу, обновление, использование и хранение в целях реализации программы. </w:t>
      </w:r>
    </w:p>
    <w:p w14:paraId="6F2BF979" w14:textId="2CC55740" w:rsidR="00D75EA0" w:rsidRPr="005E12D2" w:rsidRDefault="0008172B" w:rsidP="005568A4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8</w:t>
      </w:r>
      <w:r w:rsidR="00D75EA0" w:rsidRPr="005E12D2">
        <w:rPr>
          <w:rFonts w:ascii="Arial" w:hAnsi="Arial" w:cs="Arial"/>
          <w:b/>
          <w:bCs/>
        </w:rPr>
        <w:t>.2.</w:t>
      </w:r>
      <w:r w:rsidR="00D75EA0" w:rsidRPr="005E12D2">
        <w:rPr>
          <w:rFonts w:ascii="Arial" w:hAnsi="Arial" w:cs="Arial"/>
        </w:rPr>
        <w:t xml:space="preserve"> Организатор обязуется не разглашать полученную о</w:t>
      </w:r>
      <w:r w:rsidR="00641DB9" w:rsidRPr="005E12D2">
        <w:rPr>
          <w:rFonts w:ascii="Arial" w:hAnsi="Arial" w:cs="Arial"/>
        </w:rPr>
        <w:t>т У</w:t>
      </w:r>
      <w:r w:rsidR="00D75EA0" w:rsidRPr="005E12D2">
        <w:rPr>
          <w:rFonts w:ascii="Arial" w:hAnsi="Arial" w:cs="Arial"/>
        </w:rPr>
        <w:t>частника информацию. Не счита</w:t>
      </w:r>
      <w:r w:rsidR="00641DB9" w:rsidRPr="005E12D2">
        <w:rPr>
          <w:rFonts w:ascii="Arial" w:hAnsi="Arial" w:cs="Arial"/>
        </w:rPr>
        <w:t>ется нарушением предоставление О</w:t>
      </w:r>
      <w:r w:rsidR="00D75EA0" w:rsidRPr="005E12D2">
        <w:rPr>
          <w:rFonts w:ascii="Arial" w:hAnsi="Arial" w:cs="Arial"/>
        </w:rPr>
        <w:t>рганизатором информации агентам и третьим лицам, дейст</w:t>
      </w:r>
      <w:r w:rsidR="00641DB9" w:rsidRPr="005E12D2">
        <w:rPr>
          <w:rFonts w:ascii="Arial" w:hAnsi="Arial" w:cs="Arial"/>
        </w:rPr>
        <w:t>вующим на основании договора с О</w:t>
      </w:r>
      <w:r w:rsidR="00D75EA0" w:rsidRPr="005E12D2">
        <w:rPr>
          <w:rFonts w:ascii="Arial" w:hAnsi="Arial" w:cs="Arial"/>
        </w:rPr>
        <w:t>рганизатором, для</w:t>
      </w:r>
      <w:r w:rsidR="00641DB9" w:rsidRPr="005E12D2">
        <w:rPr>
          <w:rFonts w:ascii="Arial" w:hAnsi="Arial" w:cs="Arial"/>
        </w:rPr>
        <w:t xml:space="preserve"> исполнения обязательств перед У</w:t>
      </w:r>
      <w:r w:rsidR="00D75EA0" w:rsidRPr="005E12D2">
        <w:rPr>
          <w:rFonts w:ascii="Arial" w:hAnsi="Arial" w:cs="Arial"/>
        </w:rPr>
        <w:t xml:space="preserve">частником программы. </w:t>
      </w:r>
    </w:p>
    <w:p w14:paraId="1831FB07" w14:textId="0013912D" w:rsidR="00D75EA0" w:rsidRPr="005E12D2" w:rsidRDefault="0008172B" w:rsidP="005568A4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8</w:t>
      </w:r>
      <w:r w:rsidR="00D75EA0" w:rsidRPr="005E12D2">
        <w:rPr>
          <w:rFonts w:ascii="Arial" w:hAnsi="Arial" w:cs="Arial"/>
          <w:b/>
          <w:bCs/>
        </w:rPr>
        <w:t>.3.</w:t>
      </w:r>
      <w:r w:rsidR="00D75EA0" w:rsidRPr="005E12D2">
        <w:rPr>
          <w:rFonts w:ascii="Arial" w:hAnsi="Arial" w:cs="Arial"/>
        </w:rPr>
        <w:t xml:space="preserve"> Не считается нарушением обязательств о неразглашении разглашение информации в соответствии с обоснованными и применимыми требованиями закона. </w:t>
      </w:r>
    </w:p>
    <w:p w14:paraId="273B6068" w14:textId="362F0152" w:rsidR="00D75EA0" w:rsidRPr="005E12D2" w:rsidRDefault="0008172B" w:rsidP="005568A4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8</w:t>
      </w:r>
      <w:r w:rsidR="00D75EA0" w:rsidRPr="005E12D2">
        <w:rPr>
          <w:rFonts w:ascii="Arial" w:hAnsi="Arial" w:cs="Arial"/>
          <w:b/>
          <w:bCs/>
        </w:rPr>
        <w:t>.4.</w:t>
      </w:r>
      <w:r w:rsidR="00D75EA0" w:rsidRPr="005E12D2">
        <w:rPr>
          <w:rFonts w:ascii="Arial" w:hAnsi="Arial" w:cs="Arial"/>
        </w:rPr>
        <w:t xml:space="preserve"> Участник программы, заполнив анкету участника, дает свое согласие на получение от продавца информационных сообщений от Организатора</w:t>
      </w:r>
      <w:r w:rsidR="000F09DD" w:rsidRPr="005E12D2">
        <w:rPr>
          <w:rFonts w:ascii="Arial" w:hAnsi="Arial" w:cs="Arial"/>
        </w:rPr>
        <w:t>, согласно п.7.2 Программы</w:t>
      </w:r>
      <w:r w:rsidR="00D75EA0" w:rsidRPr="005E12D2">
        <w:rPr>
          <w:rFonts w:ascii="Arial" w:hAnsi="Arial" w:cs="Arial"/>
        </w:rPr>
        <w:t xml:space="preserve">, содержащих информацию о </w:t>
      </w:r>
      <w:r w:rsidR="006B0B53" w:rsidRPr="005E12D2">
        <w:rPr>
          <w:rFonts w:ascii="Arial" w:hAnsi="Arial" w:cs="Arial"/>
        </w:rPr>
        <w:t>Программе лояльности</w:t>
      </w:r>
      <w:r w:rsidR="00D75EA0" w:rsidRPr="005E12D2">
        <w:rPr>
          <w:rFonts w:ascii="Arial" w:hAnsi="Arial" w:cs="Arial"/>
        </w:rPr>
        <w:t xml:space="preserve">, в том числе о статусе регистрации в </w:t>
      </w:r>
      <w:r w:rsidR="006B0B53" w:rsidRPr="005E12D2">
        <w:rPr>
          <w:rFonts w:ascii="Arial" w:hAnsi="Arial" w:cs="Arial"/>
        </w:rPr>
        <w:t>Программе лояльности</w:t>
      </w:r>
      <w:r w:rsidR="00D75EA0" w:rsidRPr="005E12D2">
        <w:rPr>
          <w:rFonts w:ascii="Arial" w:hAnsi="Arial" w:cs="Arial"/>
        </w:rPr>
        <w:t xml:space="preserve">, состоянии бонусного счета, статусе Бонусной карты, возможности получения электронного дубликата карты и пр. </w:t>
      </w:r>
    </w:p>
    <w:p w14:paraId="46F3DAD4" w14:textId="36277EAC" w:rsidR="00D75EA0" w:rsidRPr="005E12D2" w:rsidRDefault="0008172B" w:rsidP="00D75EA0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8</w:t>
      </w:r>
      <w:r w:rsidR="00D75EA0" w:rsidRPr="005E12D2">
        <w:rPr>
          <w:rFonts w:ascii="Arial" w:hAnsi="Arial" w:cs="Arial"/>
          <w:b/>
          <w:bCs/>
        </w:rPr>
        <w:t>.5.</w:t>
      </w:r>
      <w:r w:rsidR="00D75EA0" w:rsidRPr="005E12D2">
        <w:rPr>
          <w:rFonts w:ascii="Arial" w:hAnsi="Arial" w:cs="Arial"/>
        </w:rPr>
        <w:t xml:space="preserve"> Участник программы, при заполнении анкеты об участии, выражает свое согласие или несогласие на получение от Организатора </w:t>
      </w:r>
      <w:r w:rsidR="006B0B53" w:rsidRPr="005E12D2">
        <w:rPr>
          <w:rFonts w:ascii="Arial" w:hAnsi="Arial" w:cs="Arial"/>
        </w:rPr>
        <w:t>Программы лояльности</w:t>
      </w:r>
      <w:r w:rsidR="00D75EA0" w:rsidRPr="005E12D2">
        <w:rPr>
          <w:rFonts w:ascii="Arial" w:hAnsi="Arial" w:cs="Arial"/>
        </w:rPr>
        <w:t xml:space="preserve"> маркетинговых сообщений от продавца о различных мероприятиях, акциях и скидках. Участник программы вправе изменить настройки получения этих сообщений от продавца при личном обращении в ресторан, участвующий в </w:t>
      </w:r>
      <w:r w:rsidR="006B0B53" w:rsidRPr="005E12D2">
        <w:rPr>
          <w:rFonts w:ascii="Arial" w:hAnsi="Arial" w:cs="Arial"/>
        </w:rPr>
        <w:t>программе лояльности</w:t>
      </w:r>
      <w:r w:rsidR="00D75EA0" w:rsidRPr="005E12D2">
        <w:rPr>
          <w:rFonts w:ascii="Arial" w:hAnsi="Arial" w:cs="Arial"/>
        </w:rPr>
        <w:t xml:space="preserve">. </w:t>
      </w:r>
    </w:p>
    <w:p w14:paraId="7CBD83A0" w14:textId="61C41D04" w:rsidR="00D75EA0" w:rsidRPr="005E12D2" w:rsidRDefault="0008172B" w:rsidP="00D75EA0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8</w:t>
      </w:r>
      <w:r w:rsidR="00641DB9" w:rsidRPr="005E12D2">
        <w:rPr>
          <w:rFonts w:ascii="Arial" w:hAnsi="Arial" w:cs="Arial"/>
          <w:b/>
          <w:bCs/>
        </w:rPr>
        <w:t>.6.</w:t>
      </w:r>
      <w:r w:rsidR="00641DB9" w:rsidRPr="005E12D2">
        <w:rPr>
          <w:rFonts w:ascii="Arial" w:hAnsi="Arial" w:cs="Arial"/>
        </w:rPr>
        <w:t xml:space="preserve"> Если У</w:t>
      </w:r>
      <w:r w:rsidR="00D75EA0" w:rsidRPr="005E12D2">
        <w:rPr>
          <w:rFonts w:ascii="Arial" w:hAnsi="Arial" w:cs="Arial"/>
        </w:rPr>
        <w:t xml:space="preserve">частник программы не желает, чтобы в дальнейшем его персональные данные обрабатывались, он может сообщить об этом организатору </w:t>
      </w:r>
      <w:r w:rsidR="006B0B53" w:rsidRPr="005E12D2">
        <w:rPr>
          <w:rFonts w:ascii="Arial" w:hAnsi="Arial" w:cs="Arial"/>
        </w:rPr>
        <w:t>программы лояльности</w:t>
      </w:r>
      <w:r w:rsidR="00D75EA0" w:rsidRPr="005E12D2">
        <w:rPr>
          <w:rFonts w:ascii="Arial" w:hAnsi="Arial" w:cs="Arial"/>
        </w:rPr>
        <w:t xml:space="preserve"> путем отправки письма на электронную почту </w:t>
      </w:r>
      <w:r w:rsidR="00D75EA0" w:rsidRPr="005E12D2">
        <w:rPr>
          <w:rFonts w:ascii="Arial" w:hAnsi="Arial" w:cs="Arial"/>
          <w:lang w:val="en-US"/>
        </w:rPr>
        <w:t>om</w:t>
      </w:r>
      <w:r w:rsidR="00D75EA0" w:rsidRPr="005E12D2">
        <w:rPr>
          <w:rFonts w:ascii="Arial" w:hAnsi="Arial" w:cs="Arial"/>
        </w:rPr>
        <w:t>@</w:t>
      </w:r>
      <w:r w:rsidR="00D75EA0" w:rsidRPr="005E12D2">
        <w:rPr>
          <w:rFonts w:ascii="Arial" w:hAnsi="Arial" w:cs="Arial"/>
          <w:lang w:val="en-US"/>
        </w:rPr>
        <w:t>resta</w:t>
      </w:r>
      <w:r w:rsidR="00D75EA0" w:rsidRPr="005E12D2">
        <w:rPr>
          <w:rFonts w:ascii="Arial" w:hAnsi="Arial" w:cs="Arial"/>
        </w:rPr>
        <w:t>.</w:t>
      </w:r>
      <w:r w:rsidR="00D75EA0" w:rsidRPr="005E12D2">
        <w:rPr>
          <w:rFonts w:ascii="Arial" w:hAnsi="Arial" w:cs="Arial"/>
          <w:lang w:val="en-US"/>
        </w:rPr>
        <w:t>rest</w:t>
      </w:r>
      <w:r w:rsidR="00D75EA0" w:rsidRPr="005E12D2">
        <w:rPr>
          <w:rFonts w:ascii="Arial" w:hAnsi="Arial" w:cs="Arial"/>
        </w:rPr>
        <w:t xml:space="preserve"> в свободной форме или личного обращения </w:t>
      </w:r>
      <w:r w:rsidR="000F09DD" w:rsidRPr="005E12D2">
        <w:rPr>
          <w:rFonts w:ascii="Arial" w:hAnsi="Arial" w:cs="Arial"/>
        </w:rPr>
        <w:t>к Организатору</w:t>
      </w:r>
      <w:r w:rsidR="00D75EA0" w:rsidRPr="005E12D2">
        <w:rPr>
          <w:rFonts w:ascii="Arial" w:hAnsi="Arial" w:cs="Arial"/>
        </w:rPr>
        <w:t>. Полученная ранее информация будет удалена из клиентской базы организатора, а карта заблокирована. Последующее использование карты будет невозможно.</w:t>
      </w:r>
    </w:p>
    <w:p w14:paraId="72561BD2" w14:textId="645B69BD" w:rsidR="008526EA" w:rsidRPr="005E12D2" w:rsidRDefault="00D75EA0" w:rsidP="00D75EA0">
      <w:pPr>
        <w:pStyle w:val="ac"/>
        <w:numPr>
          <w:ilvl w:val="0"/>
          <w:numId w:val="4"/>
        </w:numPr>
        <w:ind w:left="709" w:firstLine="0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>Права и обязанности сторон</w:t>
      </w:r>
    </w:p>
    <w:p w14:paraId="72310947" w14:textId="2F573E07" w:rsidR="006D25DB" w:rsidRPr="005E12D2" w:rsidRDefault="0008172B" w:rsidP="006D25DB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</w:t>
      </w:r>
      <w:r w:rsidR="006D25DB" w:rsidRPr="005E12D2">
        <w:rPr>
          <w:rFonts w:ascii="Arial" w:hAnsi="Arial" w:cs="Arial"/>
          <w:b/>
          <w:bCs/>
        </w:rPr>
        <w:t>.1</w:t>
      </w:r>
      <w:r w:rsidR="006D25DB" w:rsidRPr="005E12D2">
        <w:rPr>
          <w:rFonts w:ascii="Arial" w:hAnsi="Arial" w:cs="Arial"/>
        </w:rPr>
        <w:t xml:space="preserve">. Участник имеет право: </w:t>
      </w:r>
    </w:p>
    <w:p w14:paraId="78552301" w14:textId="3FDCBB44" w:rsidR="006D25DB" w:rsidRPr="005E12D2" w:rsidRDefault="0008172B" w:rsidP="006D25DB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</w:t>
      </w:r>
      <w:r w:rsidR="006D25DB" w:rsidRPr="005E12D2">
        <w:rPr>
          <w:rFonts w:ascii="Arial" w:hAnsi="Arial" w:cs="Arial"/>
          <w:b/>
          <w:bCs/>
        </w:rPr>
        <w:t>.1.1.</w:t>
      </w:r>
      <w:r w:rsidR="006D25DB" w:rsidRPr="005E12D2">
        <w:rPr>
          <w:rFonts w:ascii="Arial" w:hAnsi="Arial" w:cs="Arial"/>
        </w:rPr>
        <w:t xml:space="preserve"> На получение достоверной информации о количестве Баллов. </w:t>
      </w:r>
    </w:p>
    <w:p w14:paraId="76230A3B" w14:textId="2B8DF00E" w:rsidR="006D25DB" w:rsidRPr="005E12D2" w:rsidRDefault="0008172B" w:rsidP="006D25DB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lastRenderedPageBreak/>
        <w:t>9</w:t>
      </w:r>
      <w:r w:rsidR="006D25DB" w:rsidRPr="005E12D2">
        <w:rPr>
          <w:rFonts w:ascii="Arial" w:hAnsi="Arial" w:cs="Arial"/>
          <w:b/>
          <w:bCs/>
        </w:rPr>
        <w:t>.1.2.</w:t>
      </w:r>
      <w:r w:rsidR="006D25DB" w:rsidRPr="005E12D2">
        <w:rPr>
          <w:rFonts w:ascii="Arial" w:hAnsi="Arial" w:cs="Arial"/>
        </w:rPr>
        <w:t xml:space="preserve"> Пользоваться Баллами для получения привилегий в соответствии с настоящими Правилами. </w:t>
      </w:r>
    </w:p>
    <w:p w14:paraId="12D13778" w14:textId="760B5857" w:rsidR="006D25DB" w:rsidRPr="005E12D2" w:rsidRDefault="0008172B" w:rsidP="006D25DB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 xml:space="preserve">9.1.3. </w:t>
      </w:r>
      <w:r w:rsidRPr="005E12D2">
        <w:rPr>
          <w:rFonts w:ascii="Arial" w:hAnsi="Arial" w:cs="Arial"/>
        </w:rPr>
        <w:t>Прекратить свое участие в Программе в любое время путем направления Организатору письменного уведомления о прекращении участия (на почтовый или электронный адрес Организатора). После получения уведомления Организатором членство Участника в Программе прекращается.</w:t>
      </w:r>
    </w:p>
    <w:p w14:paraId="246EEEC0" w14:textId="4ECA03C1" w:rsidR="0008172B" w:rsidRPr="005E12D2" w:rsidRDefault="0008172B" w:rsidP="006D25DB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9.2.</w:t>
      </w:r>
      <w:r w:rsidRPr="005E12D2">
        <w:rPr>
          <w:rFonts w:ascii="Arial" w:hAnsi="Arial" w:cs="Arial"/>
        </w:rPr>
        <w:t xml:space="preserve"> Обязанности Участника:</w:t>
      </w:r>
    </w:p>
    <w:p w14:paraId="66A85F01" w14:textId="3ED77628" w:rsidR="006D25DB" w:rsidRPr="005E12D2" w:rsidRDefault="0008172B" w:rsidP="006D25DB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9.2.1.</w:t>
      </w:r>
      <w:r w:rsidR="006D25DB" w:rsidRPr="005E12D2">
        <w:rPr>
          <w:rFonts w:ascii="Arial" w:hAnsi="Arial" w:cs="Arial"/>
        </w:rPr>
        <w:t xml:space="preserve"> Участник самостоятельно контролирует изменение своих персональных данных и производит их изменение путем сообщения Организатору измененных сведений. </w:t>
      </w:r>
    </w:p>
    <w:p w14:paraId="7122C99D" w14:textId="217DFC61" w:rsidR="006D25DB" w:rsidRPr="005E12D2" w:rsidRDefault="0008172B" w:rsidP="00926321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9.2</w:t>
      </w:r>
      <w:r w:rsidR="006D25DB" w:rsidRPr="005E12D2">
        <w:rPr>
          <w:rFonts w:ascii="Arial" w:hAnsi="Arial" w:cs="Arial"/>
          <w:b/>
          <w:bCs/>
        </w:rPr>
        <w:t>.</w:t>
      </w:r>
      <w:r w:rsidRPr="005E12D2">
        <w:rPr>
          <w:rFonts w:ascii="Arial" w:hAnsi="Arial" w:cs="Arial"/>
          <w:b/>
          <w:bCs/>
        </w:rPr>
        <w:t>2.</w:t>
      </w:r>
      <w:r w:rsidR="006D25DB" w:rsidRPr="005E12D2">
        <w:rPr>
          <w:rFonts w:ascii="Arial" w:hAnsi="Arial" w:cs="Arial"/>
        </w:rPr>
        <w:t xml:space="preserve"> В случае указания ложных (неточных, недостоверных) сведений о себе, а также при несвоевременном изменении устаревших сведений Участник самостоятельно несет риск любых негативных последствий, включая возможность утраты всех накопленных Баллов без возмо</w:t>
      </w:r>
      <w:r w:rsidR="00926321" w:rsidRPr="005E12D2">
        <w:rPr>
          <w:rFonts w:ascii="Arial" w:hAnsi="Arial" w:cs="Arial"/>
        </w:rPr>
        <w:t xml:space="preserve">жности восстановления. </w:t>
      </w:r>
    </w:p>
    <w:p w14:paraId="35465531" w14:textId="7445391D" w:rsidR="006D25DB" w:rsidRPr="005E12D2" w:rsidRDefault="0008172B" w:rsidP="00926321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</w:t>
      </w:r>
      <w:r w:rsidR="008911C0" w:rsidRPr="005E12D2">
        <w:rPr>
          <w:rFonts w:ascii="Arial" w:hAnsi="Arial" w:cs="Arial"/>
          <w:b/>
          <w:bCs/>
        </w:rPr>
        <w:t>2</w:t>
      </w:r>
      <w:r w:rsidR="006D25DB" w:rsidRPr="005E12D2">
        <w:rPr>
          <w:rFonts w:ascii="Arial" w:hAnsi="Arial" w:cs="Arial"/>
          <w:b/>
          <w:bCs/>
        </w:rPr>
        <w:t>.</w:t>
      </w:r>
      <w:r w:rsidR="008911C0" w:rsidRPr="005E12D2">
        <w:rPr>
          <w:rFonts w:ascii="Arial" w:hAnsi="Arial" w:cs="Arial"/>
          <w:b/>
          <w:bCs/>
        </w:rPr>
        <w:t>3.</w:t>
      </w:r>
      <w:r w:rsidR="006D25DB" w:rsidRPr="005E12D2">
        <w:rPr>
          <w:rFonts w:ascii="Arial" w:hAnsi="Arial" w:cs="Arial"/>
        </w:rPr>
        <w:t xml:space="preserve"> Участник несет полную ответственность за действия и/или бездействие, приведшие к разглашению, потере, краже и т.п. его учетных данных, а также за любые действия и/или бездействие третьих лиц, использующих учетные данные Участника. Организатор не несет ответственности за вышеуказанные действия Участника и/или третьих лиц, использующих его учетные данные, если были приняты все меры со стороны Организатора к сохранению конфиденциальности персональных данных в соответствии с</w:t>
      </w:r>
      <w:r w:rsidR="00926321" w:rsidRPr="005E12D2">
        <w:rPr>
          <w:rFonts w:ascii="Arial" w:hAnsi="Arial" w:cs="Arial"/>
        </w:rPr>
        <w:t xml:space="preserve"> Политикой конфиденциальности. </w:t>
      </w:r>
    </w:p>
    <w:p w14:paraId="38A0906D" w14:textId="14534FA1" w:rsidR="006D25DB" w:rsidRPr="005E12D2" w:rsidRDefault="0008172B" w:rsidP="00926321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</w:t>
      </w:r>
      <w:r w:rsidR="008911C0" w:rsidRPr="005E12D2">
        <w:rPr>
          <w:rFonts w:ascii="Arial" w:hAnsi="Arial" w:cs="Arial"/>
          <w:b/>
          <w:bCs/>
        </w:rPr>
        <w:t>2</w:t>
      </w:r>
      <w:r w:rsidR="006D25DB" w:rsidRPr="005E12D2">
        <w:rPr>
          <w:rFonts w:ascii="Arial" w:hAnsi="Arial" w:cs="Arial"/>
          <w:b/>
          <w:bCs/>
        </w:rPr>
        <w:t>.</w:t>
      </w:r>
      <w:r w:rsidR="008911C0" w:rsidRPr="005E12D2">
        <w:rPr>
          <w:rFonts w:ascii="Arial" w:hAnsi="Arial" w:cs="Arial"/>
          <w:b/>
          <w:bCs/>
        </w:rPr>
        <w:t>4</w:t>
      </w:r>
      <w:r w:rsidR="001C581D" w:rsidRPr="005E12D2">
        <w:rPr>
          <w:rFonts w:ascii="Arial" w:hAnsi="Arial" w:cs="Arial"/>
          <w:b/>
          <w:bCs/>
        </w:rPr>
        <w:t>.</w:t>
      </w:r>
      <w:r w:rsidR="006D25DB" w:rsidRPr="005E12D2">
        <w:rPr>
          <w:rFonts w:ascii="Arial" w:hAnsi="Arial" w:cs="Arial"/>
        </w:rPr>
        <w:t xml:space="preserve"> При использовании </w:t>
      </w:r>
      <w:r w:rsidR="00641DB9" w:rsidRPr="005E12D2">
        <w:rPr>
          <w:rFonts w:ascii="Arial" w:hAnsi="Arial" w:cs="Arial"/>
        </w:rPr>
        <w:t>Интернет-</w:t>
      </w:r>
      <w:r w:rsidR="006D25DB" w:rsidRPr="005E12D2">
        <w:rPr>
          <w:rFonts w:ascii="Arial" w:hAnsi="Arial" w:cs="Arial"/>
        </w:rPr>
        <w:t xml:space="preserve">Сайта </w:t>
      </w:r>
      <w:r w:rsidRPr="005E12D2">
        <w:rPr>
          <w:rFonts w:ascii="Arial" w:hAnsi="Arial" w:cs="Arial"/>
        </w:rPr>
        <w:t>Участнику запрещае</w:t>
      </w:r>
      <w:r w:rsidR="006D25DB" w:rsidRPr="005E12D2">
        <w:rPr>
          <w:rFonts w:ascii="Arial" w:hAnsi="Arial" w:cs="Arial"/>
        </w:rPr>
        <w:t>тся</w:t>
      </w:r>
      <w:r w:rsidRPr="005E12D2">
        <w:rPr>
          <w:rFonts w:ascii="Arial" w:hAnsi="Arial" w:cs="Arial"/>
        </w:rPr>
        <w:t xml:space="preserve"> совершать</w:t>
      </w:r>
      <w:r w:rsidR="006D25DB" w:rsidRPr="005E12D2">
        <w:rPr>
          <w:rFonts w:ascii="Arial" w:hAnsi="Arial" w:cs="Arial"/>
        </w:rPr>
        <w:t xml:space="preserve"> любые действия, направленные на получение несанкционированного доступа к </w:t>
      </w:r>
      <w:r w:rsidR="000F09DD" w:rsidRPr="005E12D2">
        <w:rPr>
          <w:rFonts w:ascii="Arial" w:hAnsi="Arial" w:cs="Arial"/>
        </w:rPr>
        <w:t>цифровым ресурсам</w:t>
      </w:r>
      <w:r w:rsidR="006D25DB" w:rsidRPr="005E12D2">
        <w:rPr>
          <w:rFonts w:ascii="Arial" w:hAnsi="Arial" w:cs="Arial"/>
        </w:rPr>
        <w:t xml:space="preserve"> Организатора, персональным учетным и иным данным других Участни</w:t>
      </w:r>
      <w:r w:rsidR="00926321" w:rsidRPr="005E12D2">
        <w:rPr>
          <w:rFonts w:ascii="Arial" w:hAnsi="Arial" w:cs="Arial"/>
        </w:rPr>
        <w:t xml:space="preserve">ков. </w:t>
      </w:r>
    </w:p>
    <w:p w14:paraId="2207B291" w14:textId="3A5F2169" w:rsidR="006D25DB" w:rsidRPr="005E12D2" w:rsidRDefault="008911C0" w:rsidP="00926321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9.3</w:t>
      </w:r>
      <w:r w:rsidR="006D25DB" w:rsidRPr="005E12D2">
        <w:rPr>
          <w:rFonts w:ascii="Arial" w:hAnsi="Arial" w:cs="Arial"/>
          <w:b/>
          <w:bCs/>
        </w:rPr>
        <w:t>.</w:t>
      </w:r>
      <w:r w:rsidR="006D25DB" w:rsidRPr="005E12D2">
        <w:rPr>
          <w:rFonts w:ascii="Arial" w:hAnsi="Arial" w:cs="Arial"/>
        </w:rPr>
        <w:t xml:space="preserve"> Организатор вправе:</w:t>
      </w:r>
      <w:r w:rsidR="00926321" w:rsidRPr="005E12D2">
        <w:rPr>
          <w:rFonts w:ascii="Arial" w:hAnsi="Arial" w:cs="Arial"/>
        </w:rPr>
        <w:t xml:space="preserve"> </w:t>
      </w:r>
    </w:p>
    <w:p w14:paraId="47F0ACE5" w14:textId="27268C7D" w:rsidR="006D25DB" w:rsidRPr="005E12D2" w:rsidRDefault="008911C0" w:rsidP="002555D5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9.3</w:t>
      </w:r>
      <w:r w:rsidR="00927477" w:rsidRPr="005E12D2">
        <w:rPr>
          <w:rFonts w:ascii="Arial" w:hAnsi="Arial" w:cs="Arial"/>
          <w:b/>
          <w:bCs/>
        </w:rPr>
        <w:t>.1</w:t>
      </w:r>
      <w:r w:rsidR="006D25DB" w:rsidRPr="005E12D2">
        <w:rPr>
          <w:rFonts w:ascii="Arial" w:hAnsi="Arial" w:cs="Arial"/>
          <w:b/>
          <w:bCs/>
        </w:rPr>
        <w:t>.</w:t>
      </w:r>
      <w:r w:rsidR="006D25DB" w:rsidRPr="005E12D2">
        <w:rPr>
          <w:rFonts w:ascii="Arial" w:hAnsi="Arial" w:cs="Arial"/>
        </w:rPr>
        <w:t xml:space="preserve"> </w:t>
      </w:r>
      <w:r w:rsidR="002555D5" w:rsidRPr="005E12D2">
        <w:rPr>
          <w:rFonts w:ascii="Arial" w:hAnsi="Arial" w:cs="Arial"/>
        </w:rPr>
        <w:t>Организатор в одностороннем порядке по своему усмотрению вправе вносить любые изменения в настоящие Правила в любое время. Информация об указанных изменениях будет размещаться на Интернет-сайте.</w:t>
      </w:r>
    </w:p>
    <w:p w14:paraId="7046B9F9" w14:textId="7AB967E4" w:rsidR="008911C0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</w:t>
      </w:r>
      <w:r w:rsidR="00927477" w:rsidRPr="005E12D2">
        <w:rPr>
          <w:rFonts w:ascii="Arial" w:hAnsi="Arial" w:cs="Arial"/>
          <w:b/>
          <w:bCs/>
        </w:rPr>
        <w:t>.</w:t>
      </w:r>
      <w:r w:rsidRPr="005E12D2">
        <w:rPr>
          <w:rFonts w:ascii="Arial" w:hAnsi="Arial" w:cs="Arial"/>
          <w:b/>
          <w:bCs/>
        </w:rPr>
        <w:t>3</w:t>
      </w:r>
      <w:r w:rsidR="00AE7E5D" w:rsidRPr="005E12D2">
        <w:rPr>
          <w:rFonts w:ascii="Arial" w:hAnsi="Arial" w:cs="Arial"/>
          <w:b/>
          <w:bCs/>
        </w:rPr>
        <w:t>.</w:t>
      </w:r>
      <w:r w:rsidR="00927477" w:rsidRPr="005E12D2">
        <w:rPr>
          <w:rFonts w:ascii="Arial" w:hAnsi="Arial" w:cs="Arial"/>
          <w:b/>
          <w:bCs/>
        </w:rPr>
        <w:t>2</w:t>
      </w:r>
      <w:r w:rsidR="00926321" w:rsidRPr="005E12D2">
        <w:rPr>
          <w:rFonts w:ascii="Arial" w:hAnsi="Arial" w:cs="Arial"/>
          <w:b/>
          <w:bCs/>
        </w:rPr>
        <w:t>.</w:t>
      </w:r>
      <w:r w:rsidR="00AE7E5D" w:rsidRPr="005E12D2">
        <w:rPr>
          <w:rFonts w:ascii="Arial" w:hAnsi="Arial" w:cs="Arial"/>
        </w:rPr>
        <w:t xml:space="preserve"> В обязанности организатора не входит оказание услуг Участнику по предоставлению доступа в сеть Интернет, настройки и/или диагностики компьютерного оборудования и программного обеспечения, а также обучение Участника навыкам работы с программным и аппаратным обеспечением</w:t>
      </w:r>
      <w:r w:rsidR="001D15F1" w:rsidRPr="005E12D2">
        <w:rPr>
          <w:rFonts w:ascii="Arial" w:hAnsi="Arial" w:cs="Arial"/>
        </w:rPr>
        <w:t xml:space="preserve">. </w:t>
      </w:r>
      <w:r w:rsidR="00AE7E5D" w:rsidRPr="005E12D2">
        <w:rPr>
          <w:rFonts w:ascii="Arial" w:hAnsi="Arial" w:cs="Arial"/>
        </w:rPr>
        <w:t xml:space="preserve"> </w:t>
      </w:r>
    </w:p>
    <w:p w14:paraId="135BEB7C" w14:textId="36CC9270" w:rsidR="008911C0" w:rsidRPr="005E12D2" w:rsidRDefault="002555D5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9.3.3</w:t>
      </w:r>
      <w:r w:rsidR="008911C0" w:rsidRPr="005E12D2">
        <w:rPr>
          <w:rFonts w:ascii="Arial" w:hAnsi="Arial" w:cs="Arial"/>
          <w:b/>
          <w:bCs/>
        </w:rPr>
        <w:t>.</w:t>
      </w:r>
      <w:r w:rsidR="008911C0" w:rsidRPr="005E12D2">
        <w:rPr>
          <w:rFonts w:ascii="Arial" w:hAnsi="Arial" w:cs="Arial"/>
        </w:rPr>
        <w:t xml:space="preserve"> </w:t>
      </w:r>
      <w:r w:rsidR="00641DB9" w:rsidRPr="005E12D2">
        <w:rPr>
          <w:rFonts w:ascii="Arial" w:hAnsi="Arial" w:cs="Arial"/>
        </w:rPr>
        <w:t>Организатор вправе вносить любые изменения в любое время без предварительного уведомления и исключительно по его усмотрению в перечень товаров</w:t>
      </w:r>
      <w:r w:rsidR="00F059E4" w:rsidRPr="005E12D2">
        <w:rPr>
          <w:rFonts w:ascii="Arial" w:hAnsi="Arial" w:cs="Arial"/>
        </w:rPr>
        <w:t xml:space="preserve"> </w:t>
      </w:r>
      <w:r w:rsidR="00641DB9" w:rsidRPr="005E12D2">
        <w:rPr>
          <w:rFonts w:ascii="Arial" w:hAnsi="Arial" w:cs="Arial"/>
        </w:rPr>
        <w:t>и услуг, в отношении которых начисляются Бонусы.</w:t>
      </w:r>
    </w:p>
    <w:p w14:paraId="784B47C8" w14:textId="5811715E" w:rsidR="008911C0" w:rsidRPr="005E12D2" w:rsidRDefault="002555D5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9.3.4</w:t>
      </w:r>
      <w:r w:rsidR="008911C0" w:rsidRPr="005E12D2">
        <w:rPr>
          <w:rFonts w:ascii="Arial" w:hAnsi="Arial" w:cs="Arial"/>
          <w:b/>
          <w:bCs/>
        </w:rPr>
        <w:t>.</w:t>
      </w:r>
      <w:r w:rsidR="00886789" w:rsidRPr="005E12D2">
        <w:rPr>
          <w:rFonts w:ascii="Arial" w:hAnsi="Arial" w:cs="Arial"/>
        </w:rPr>
        <w:t xml:space="preserve"> </w:t>
      </w:r>
      <w:r w:rsidR="00641DB9" w:rsidRPr="005E12D2">
        <w:rPr>
          <w:rFonts w:ascii="Arial" w:hAnsi="Arial" w:cs="Arial"/>
        </w:rPr>
        <w:t>Организатор оставляет за собой право приостановить или прекратить Программу в любое время. Организатор не несет ответственности за приостановку или прекращение Программы в отношении любого Счета Участника, включая, но, не ограничиваясь, ответственностью за Бонусы на Карте в момент приостановки или прекращения Программы.</w:t>
      </w:r>
    </w:p>
    <w:p w14:paraId="23E305B0" w14:textId="57BA74FA" w:rsidR="001C581D" w:rsidRPr="005E12D2" w:rsidRDefault="002555D5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9.3.5</w:t>
      </w:r>
      <w:r w:rsidR="008911C0" w:rsidRPr="005E12D2">
        <w:rPr>
          <w:rFonts w:ascii="Arial" w:hAnsi="Arial" w:cs="Arial"/>
          <w:b/>
          <w:bCs/>
        </w:rPr>
        <w:t>.</w:t>
      </w:r>
      <w:r w:rsidR="008911C0" w:rsidRPr="005E12D2">
        <w:rPr>
          <w:rFonts w:ascii="Arial" w:hAnsi="Arial" w:cs="Arial"/>
        </w:rPr>
        <w:t xml:space="preserve"> </w:t>
      </w:r>
      <w:r w:rsidR="00641DB9" w:rsidRPr="005E12D2">
        <w:rPr>
          <w:rFonts w:ascii="Arial" w:hAnsi="Arial" w:cs="Arial"/>
        </w:rPr>
        <w:t>Организатор вправе прекратить участие в Программе любого Участника без уведомлен</w:t>
      </w:r>
      <w:r w:rsidR="001C581D" w:rsidRPr="005E12D2">
        <w:rPr>
          <w:rFonts w:ascii="Arial" w:hAnsi="Arial" w:cs="Arial"/>
        </w:rPr>
        <w:t>ия в случаях, если Участник:</w:t>
      </w:r>
    </w:p>
    <w:p w14:paraId="00CD59F5" w14:textId="689792BF" w:rsidR="001C581D" w:rsidRPr="005E12D2" w:rsidRDefault="001C581D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-   не соблюдает настоящие Правила;</w:t>
      </w:r>
    </w:p>
    <w:p w14:paraId="5821207C" w14:textId="77777777" w:rsidR="001C581D" w:rsidRPr="005E12D2" w:rsidRDefault="001C581D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- </w:t>
      </w:r>
      <w:r w:rsidR="00641DB9" w:rsidRPr="005E12D2">
        <w:rPr>
          <w:rFonts w:ascii="Arial" w:hAnsi="Arial" w:cs="Arial"/>
        </w:rPr>
        <w:t xml:space="preserve">размещает публикации, содержащие заведомо ложную информацию, и/или сведения, порочащие деловую репутацию Организатора, в сети Интернет и/или печатных СМИ; совершает действия по отношению к работникам Организатора, как лично, так и посредством отзывов и публикаций в их адрес в сети Интернет и/или печатных СМИ, направленные на унижение </w:t>
      </w:r>
      <w:r w:rsidR="00641DB9" w:rsidRPr="005E12D2">
        <w:rPr>
          <w:rFonts w:ascii="Arial" w:hAnsi="Arial" w:cs="Arial"/>
        </w:rPr>
        <w:lastRenderedPageBreak/>
        <w:t>чести и достоинства человека, выраженные в неприличной форме или в негативной оценке личности либо внешности человека, его качеств, поведения в форме, противоречащей о</w:t>
      </w:r>
      <w:r w:rsidRPr="005E12D2">
        <w:rPr>
          <w:rFonts w:ascii="Arial" w:hAnsi="Arial" w:cs="Arial"/>
        </w:rPr>
        <w:t>бщепринятым правилам поведения;</w:t>
      </w:r>
    </w:p>
    <w:p w14:paraId="266D9277" w14:textId="27872104" w:rsidR="00641DB9" w:rsidRPr="005E12D2" w:rsidRDefault="001C581D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 xml:space="preserve">- </w:t>
      </w:r>
      <w:r w:rsidR="00641DB9" w:rsidRPr="005E12D2">
        <w:rPr>
          <w:rFonts w:ascii="Arial" w:hAnsi="Arial" w:cs="Arial"/>
        </w:rPr>
        <w:t>использует права, предоставленные настоящими правилами недобросовестно.</w:t>
      </w:r>
    </w:p>
    <w:p w14:paraId="58CBEF25" w14:textId="5498A1D7" w:rsidR="00641DB9" w:rsidRPr="005E12D2" w:rsidRDefault="00641DB9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</w:rPr>
        <w:t>В случае прекращения участия по указанным выше основаниям Бонусы данного Участника аннулируются Организатором.</w:t>
      </w:r>
    </w:p>
    <w:p w14:paraId="06B1003C" w14:textId="49B573CC" w:rsidR="0008172B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9.3</w:t>
      </w:r>
      <w:r w:rsidR="0008172B" w:rsidRPr="005E12D2">
        <w:rPr>
          <w:rFonts w:ascii="Arial" w:hAnsi="Arial" w:cs="Arial"/>
          <w:b/>
          <w:bCs/>
        </w:rPr>
        <w:t>.</w:t>
      </w:r>
      <w:r w:rsidR="002555D5" w:rsidRPr="005E12D2">
        <w:rPr>
          <w:rFonts w:ascii="Arial" w:hAnsi="Arial" w:cs="Arial"/>
          <w:b/>
          <w:bCs/>
        </w:rPr>
        <w:t>6</w:t>
      </w:r>
      <w:r w:rsidR="0008172B" w:rsidRPr="005E12D2">
        <w:rPr>
          <w:rFonts w:ascii="Arial" w:hAnsi="Arial" w:cs="Arial"/>
        </w:rPr>
        <w:t xml:space="preserve"> Организатор не несет ответственности за сохранность Бонусов, в случае утери Карты Участником или ее кражи третьими лицами.</w:t>
      </w:r>
    </w:p>
    <w:p w14:paraId="2FF9D0A4" w14:textId="0D151304" w:rsidR="0008172B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9.3</w:t>
      </w:r>
      <w:r w:rsidR="0008172B" w:rsidRPr="005E12D2">
        <w:rPr>
          <w:rFonts w:ascii="Arial" w:hAnsi="Arial" w:cs="Arial"/>
          <w:b/>
          <w:bCs/>
        </w:rPr>
        <w:t>.</w:t>
      </w:r>
      <w:r w:rsidR="002555D5" w:rsidRPr="005E12D2">
        <w:rPr>
          <w:rFonts w:ascii="Arial" w:hAnsi="Arial" w:cs="Arial"/>
          <w:b/>
          <w:bCs/>
        </w:rPr>
        <w:t>7</w:t>
      </w:r>
      <w:r w:rsidR="0008172B" w:rsidRPr="005E12D2">
        <w:rPr>
          <w:rFonts w:ascii="Arial" w:hAnsi="Arial" w:cs="Arial"/>
        </w:rPr>
        <w:t xml:space="preserve"> Ответственность Организатора в отношении предоставляемых в рамках Программы товаров и услуг и соответствующие гарантийные обязательства ограничены требованиями законодательства Российской Федерации.</w:t>
      </w:r>
    </w:p>
    <w:p w14:paraId="492B28B4" w14:textId="68F16DDD" w:rsidR="00C8360A" w:rsidRPr="005E12D2" w:rsidRDefault="00C8360A" w:rsidP="00C8360A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</w:rPr>
        <w:t>9.3.</w:t>
      </w:r>
      <w:r w:rsidR="002555D5" w:rsidRPr="005E12D2">
        <w:rPr>
          <w:rFonts w:ascii="Arial" w:hAnsi="Arial" w:cs="Arial"/>
          <w:b/>
        </w:rPr>
        <w:t>8</w:t>
      </w:r>
      <w:r w:rsidRPr="005E12D2">
        <w:rPr>
          <w:rFonts w:ascii="Arial" w:hAnsi="Arial" w:cs="Arial"/>
        </w:rPr>
        <w:t xml:space="preserve"> Организатор Программы оставляет за собой право в одностороннем порядке определять лимиты по объему начисляемых и расходуемых Бонусов для каждой отдельной покупки (заказа).</w:t>
      </w:r>
    </w:p>
    <w:p w14:paraId="2AE244C8" w14:textId="02262A4F" w:rsidR="008911C0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9.4.</w:t>
      </w:r>
      <w:r w:rsidRPr="005E12D2">
        <w:rPr>
          <w:rFonts w:ascii="Arial" w:hAnsi="Arial" w:cs="Arial"/>
        </w:rPr>
        <w:t xml:space="preserve"> Обязанности Организатора:</w:t>
      </w:r>
    </w:p>
    <w:p w14:paraId="457573FD" w14:textId="49BA7758" w:rsidR="008911C0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9.4.1.</w:t>
      </w:r>
      <w:r w:rsidRPr="005E12D2">
        <w:rPr>
          <w:rFonts w:ascii="Arial" w:hAnsi="Arial" w:cs="Arial"/>
        </w:rPr>
        <w:t xml:space="preserve"> Организатор обеспечивает своевременное Начисление и Списание Баллов Участникам на основе полученных данных о покупках Участника. </w:t>
      </w:r>
    </w:p>
    <w:p w14:paraId="6862F151" w14:textId="4D3A4ECA" w:rsidR="008911C0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9.4.2.</w:t>
      </w:r>
      <w:r w:rsidRPr="005E12D2">
        <w:rPr>
          <w:rFonts w:ascii="Arial" w:hAnsi="Arial" w:cs="Arial"/>
        </w:rPr>
        <w:t xml:space="preserve"> Организатор обязан обеспечить выполнение требований законодательства Российской Федерации включая, но не ограничиваясь требованиями Федерального закона от 27.07.2006 №152-ФЗ «О персональных данных».</w:t>
      </w:r>
    </w:p>
    <w:p w14:paraId="7D057D21" w14:textId="404102AE" w:rsidR="0008172B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  <w:b/>
        </w:rPr>
      </w:pPr>
      <w:r w:rsidRPr="005E12D2">
        <w:rPr>
          <w:rFonts w:ascii="Arial" w:hAnsi="Arial" w:cs="Arial"/>
          <w:b/>
        </w:rPr>
        <w:t>10</w:t>
      </w:r>
      <w:r w:rsidR="0008172B" w:rsidRPr="005E12D2">
        <w:rPr>
          <w:rFonts w:ascii="Arial" w:hAnsi="Arial" w:cs="Arial"/>
          <w:b/>
        </w:rPr>
        <w:t>.</w:t>
      </w:r>
      <w:r w:rsidR="0008172B" w:rsidRPr="005E12D2">
        <w:rPr>
          <w:rFonts w:ascii="Arial" w:hAnsi="Arial" w:cs="Arial"/>
          <w:b/>
        </w:rPr>
        <w:tab/>
        <w:t>Иные условия</w:t>
      </w:r>
    </w:p>
    <w:p w14:paraId="569E5C17" w14:textId="1910B61D" w:rsidR="0008172B" w:rsidRPr="005E12D2" w:rsidRDefault="0008172B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1</w:t>
      </w:r>
      <w:r w:rsidR="008911C0" w:rsidRPr="005E12D2">
        <w:rPr>
          <w:rFonts w:ascii="Arial" w:hAnsi="Arial" w:cs="Arial"/>
          <w:b/>
          <w:bCs/>
        </w:rPr>
        <w:t>0</w:t>
      </w:r>
      <w:r w:rsidRPr="005E12D2">
        <w:rPr>
          <w:rFonts w:ascii="Arial" w:hAnsi="Arial" w:cs="Arial"/>
          <w:b/>
          <w:bCs/>
        </w:rPr>
        <w:t>.1.</w:t>
      </w:r>
      <w:r w:rsidRPr="005E12D2">
        <w:rPr>
          <w:rFonts w:ascii="Arial" w:hAnsi="Arial" w:cs="Arial"/>
        </w:rPr>
        <w:tab/>
        <w:t>Анкетные данные Участника хранятся у Организатора в течение всего периода его участия в Программе и в течение 3 (трех) лет с момента прекращения его участия в Программе. По истечении этого срока анкетные данные уничтожаются.</w:t>
      </w:r>
    </w:p>
    <w:p w14:paraId="143FB700" w14:textId="4838731B" w:rsidR="0008172B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10</w:t>
      </w:r>
      <w:r w:rsidR="0008172B" w:rsidRPr="005E12D2">
        <w:rPr>
          <w:rFonts w:ascii="Arial" w:hAnsi="Arial" w:cs="Arial"/>
          <w:b/>
          <w:bCs/>
        </w:rPr>
        <w:t>.2.</w:t>
      </w:r>
      <w:r w:rsidR="0008172B" w:rsidRPr="005E12D2">
        <w:rPr>
          <w:rFonts w:ascii="Arial" w:hAnsi="Arial" w:cs="Arial"/>
        </w:rPr>
        <w:tab/>
        <w:t>Участники, принимающие участие в специальных предложениях и Акциях Программы, должны ознакомиться с правилами данных предложений и Акций на Интернет-сайте и следовать им.</w:t>
      </w:r>
    </w:p>
    <w:p w14:paraId="6B5C29E7" w14:textId="2FE7F5E6" w:rsidR="0008172B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10</w:t>
      </w:r>
      <w:r w:rsidR="0008172B" w:rsidRPr="005E12D2">
        <w:rPr>
          <w:rFonts w:ascii="Arial" w:hAnsi="Arial" w:cs="Arial"/>
          <w:b/>
          <w:bCs/>
        </w:rPr>
        <w:t>.3.</w:t>
      </w:r>
      <w:r w:rsidR="0008172B" w:rsidRPr="005E12D2">
        <w:rPr>
          <w:rFonts w:ascii="Arial" w:hAnsi="Arial" w:cs="Arial"/>
        </w:rPr>
        <w:tab/>
        <w:t>Уведомление считается сделанным от имени Организатора Участнику, если оно отправлено на электронный адрес Участника, а также, если оно сделано по телефону или по sms, а также в виде PUSH-уведомления, отправленного на Бонусную карту или размещено на Интернет-сайте.</w:t>
      </w:r>
    </w:p>
    <w:p w14:paraId="49C077E1" w14:textId="52C7727C" w:rsidR="0008172B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10</w:t>
      </w:r>
      <w:r w:rsidR="0008172B" w:rsidRPr="005E12D2">
        <w:rPr>
          <w:rFonts w:ascii="Arial" w:hAnsi="Arial" w:cs="Arial"/>
          <w:b/>
          <w:bCs/>
        </w:rPr>
        <w:t>.4.</w:t>
      </w:r>
      <w:r w:rsidR="0008172B" w:rsidRPr="005E12D2">
        <w:rPr>
          <w:rFonts w:ascii="Arial" w:hAnsi="Arial" w:cs="Arial"/>
        </w:rPr>
        <w:t xml:space="preserve"> Срок действия начисленных в рамках Программы баллов составляет 3 месяца. Организатор вправе произвести списание баллов, в случае если в течение 3 (трех) месяцев от даты последней операции начисления или расходования Бонусов Участник не осуществлял посещение ресторана с использованием </w:t>
      </w:r>
      <w:r w:rsidRPr="005E12D2">
        <w:rPr>
          <w:rFonts w:ascii="Arial" w:hAnsi="Arial" w:cs="Arial"/>
        </w:rPr>
        <w:t>Бонусной карты</w:t>
      </w:r>
      <w:r w:rsidR="0008172B" w:rsidRPr="005E12D2">
        <w:rPr>
          <w:rFonts w:ascii="Arial" w:hAnsi="Arial" w:cs="Arial"/>
        </w:rPr>
        <w:t>.</w:t>
      </w:r>
    </w:p>
    <w:p w14:paraId="77C3E167" w14:textId="4E192773" w:rsidR="0008172B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10</w:t>
      </w:r>
      <w:r w:rsidR="0008172B" w:rsidRPr="005E12D2">
        <w:rPr>
          <w:rFonts w:ascii="Arial" w:hAnsi="Arial" w:cs="Arial"/>
          <w:b/>
          <w:bCs/>
        </w:rPr>
        <w:t>.5.</w:t>
      </w:r>
      <w:r w:rsidR="00C4096D" w:rsidRPr="005E12D2">
        <w:rPr>
          <w:rFonts w:ascii="Arial" w:hAnsi="Arial" w:cs="Arial"/>
        </w:rPr>
        <w:t xml:space="preserve"> Карта </w:t>
      </w:r>
      <w:r w:rsidR="0008172B" w:rsidRPr="005E12D2">
        <w:rPr>
          <w:rFonts w:ascii="Arial" w:hAnsi="Arial" w:cs="Arial"/>
        </w:rPr>
        <w:t xml:space="preserve"> действительна в течение срока действия Программы или до любой другой даты прекращения действия </w:t>
      </w:r>
      <w:r w:rsidRPr="005E12D2">
        <w:rPr>
          <w:rFonts w:ascii="Arial" w:hAnsi="Arial" w:cs="Arial"/>
        </w:rPr>
        <w:t>Бонусных карт</w:t>
      </w:r>
      <w:r w:rsidR="0008172B" w:rsidRPr="005E12D2">
        <w:rPr>
          <w:rFonts w:ascii="Arial" w:hAnsi="Arial" w:cs="Arial"/>
        </w:rPr>
        <w:t xml:space="preserve"> согласно настоящим Правилам участия.</w:t>
      </w:r>
    </w:p>
    <w:p w14:paraId="30AB377C" w14:textId="2358724C" w:rsidR="0008172B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10</w:t>
      </w:r>
      <w:r w:rsidR="0008172B" w:rsidRPr="005E12D2">
        <w:rPr>
          <w:rFonts w:ascii="Arial" w:hAnsi="Arial" w:cs="Arial"/>
          <w:b/>
          <w:bCs/>
        </w:rPr>
        <w:t>.6.</w:t>
      </w:r>
      <w:r w:rsidR="0008172B" w:rsidRPr="005E12D2">
        <w:rPr>
          <w:rFonts w:ascii="Arial" w:hAnsi="Arial" w:cs="Arial"/>
        </w:rPr>
        <w:t xml:space="preserve"> В случае если спор между Организатором и Участником не может быть разрешен в соответствии с настоящими Правилами, он разрешается в соответствии с действующим законодательством Российской Федерации.</w:t>
      </w:r>
    </w:p>
    <w:p w14:paraId="662497AC" w14:textId="21E70E61" w:rsidR="0008172B" w:rsidRPr="005E12D2" w:rsidRDefault="008911C0" w:rsidP="001C581D">
      <w:pPr>
        <w:tabs>
          <w:tab w:val="left" w:pos="1701"/>
        </w:tabs>
        <w:ind w:firstLine="1418"/>
        <w:rPr>
          <w:rFonts w:ascii="Arial" w:hAnsi="Arial" w:cs="Arial"/>
        </w:rPr>
      </w:pPr>
      <w:r w:rsidRPr="005E12D2">
        <w:rPr>
          <w:rFonts w:ascii="Arial" w:hAnsi="Arial" w:cs="Arial"/>
          <w:b/>
          <w:bCs/>
        </w:rPr>
        <w:t>10</w:t>
      </w:r>
      <w:r w:rsidR="0008172B" w:rsidRPr="005E12D2">
        <w:rPr>
          <w:rFonts w:ascii="Arial" w:hAnsi="Arial" w:cs="Arial"/>
          <w:b/>
          <w:bCs/>
        </w:rPr>
        <w:t>.7.</w:t>
      </w:r>
      <w:r w:rsidR="0008172B" w:rsidRPr="005E12D2">
        <w:rPr>
          <w:rFonts w:ascii="Arial" w:hAnsi="Arial" w:cs="Arial"/>
        </w:rPr>
        <w:t xml:space="preserve"> По всем вопросам, связанным с участием Участников в Программе, следует обращаться к Организатору на электронную почту om@resta.rest. Ответы на вопросы Участников будут даны в течение 7 дней с момента обращения. В случае, когда ответ на вопрос требует </w:t>
      </w:r>
      <w:r w:rsidR="0008172B" w:rsidRPr="005E12D2">
        <w:rPr>
          <w:rFonts w:ascii="Arial" w:hAnsi="Arial" w:cs="Arial"/>
        </w:rPr>
        <w:lastRenderedPageBreak/>
        <w:t>проведения Организатором дополнительной проверки, такой срок может быть увеличен до 30 (тридцати) дней.</w:t>
      </w:r>
    </w:p>
    <w:sectPr w:rsidR="0008172B" w:rsidRPr="005E12D2" w:rsidSect="00093F87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4B174" w14:textId="77777777" w:rsidR="00927BDF" w:rsidRDefault="00927BDF" w:rsidP="00AA0346">
      <w:pPr>
        <w:spacing w:after="0" w:line="240" w:lineRule="auto"/>
      </w:pPr>
      <w:r>
        <w:separator/>
      </w:r>
    </w:p>
  </w:endnote>
  <w:endnote w:type="continuationSeparator" w:id="0">
    <w:p w14:paraId="37FFA955" w14:textId="77777777" w:rsidR="00927BDF" w:rsidRDefault="00927BDF" w:rsidP="00AA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Thin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FE05" w14:textId="2708CF72" w:rsidR="005568A4" w:rsidRPr="0028542C" w:rsidRDefault="005568A4">
    <w:pPr>
      <w:pStyle w:val="af7"/>
      <w:rPr>
        <w:rFonts w:ascii="Helvetica" w:hAnsi="Helvetica"/>
      </w:rPr>
    </w:pPr>
    <w:r>
      <w:rPr>
        <w:lang w:val="en-US"/>
      </w:rPr>
      <w:tab/>
    </w:r>
    <w:r>
      <w:rPr>
        <w:lang w:val="en-US"/>
      </w:rPr>
      <w:tab/>
    </w:r>
    <w:r w:rsidRPr="0028542C">
      <w:rPr>
        <w:rFonts w:ascii="Helvetica" w:eastAsia="Helvetica" w:hAnsi="Helvetica" w:cs="Helvetica"/>
      </w:rPr>
      <w:t xml:space="preserve">стр. </w:t>
    </w:r>
    <w:r w:rsidRPr="0028542C">
      <w:rPr>
        <w:rFonts w:ascii="Helvetica" w:hAnsi="Helvetica"/>
      </w:rPr>
      <w:fldChar w:fldCharType="begin"/>
    </w:r>
    <w:r w:rsidRPr="0028542C">
      <w:rPr>
        <w:rFonts w:ascii="Helvetica" w:hAnsi="Helvetica"/>
      </w:rPr>
      <w:instrText xml:space="preserve"> PAGE </w:instrText>
    </w:r>
    <w:r w:rsidRPr="0028542C">
      <w:rPr>
        <w:rFonts w:ascii="Helvetica" w:hAnsi="Helvetica"/>
      </w:rPr>
      <w:fldChar w:fldCharType="separate"/>
    </w:r>
    <w:r w:rsidR="0093432F">
      <w:rPr>
        <w:rFonts w:ascii="Helvetica" w:hAnsi="Helvetica"/>
        <w:noProof/>
      </w:rPr>
      <w:t>1</w:t>
    </w:r>
    <w:r w:rsidRPr="0028542C">
      <w:rPr>
        <w:rFonts w:ascii="Helvetica" w:hAnsi="Helvetica"/>
      </w:rPr>
      <w:fldChar w:fldCharType="end"/>
    </w:r>
    <w:r w:rsidRPr="0028542C">
      <w:rPr>
        <w:rFonts w:ascii="Helvetica" w:hAnsi="Helvetica"/>
      </w:rPr>
      <w:t xml:space="preserve"> </w:t>
    </w:r>
    <w:r w:rsidRPr="0028542C">
      <w:rPr>
        <w:rFonts w:ascii="Helvetica" w:eastAsia="Helvetica" w:hAnsi="Helvetica" w:cs="Helvetica"/>
      </w:rPr>
      <w:t xml:space="preserve">из </w:t>
    </w:r>
    <w:r w:rsidRPr="0028542C">
      <w:rPr>
        <w:rFonts w:ascii="Helvetica" w:hAnsi="Helvetica"/>
      </w:rPr>
      <w:fldChar w:fldCharType="begin"/>
    </w:r>
    <w:r w:rsidRPr="0028542C">
      <w:rPr>
        <w:rFonts w:ascii="Helvetica" w:hAnsi="Helvetica"/>
      </w:rPr>
      <w:instrText xml:space="preserve"> NUMPAGES </w:instrText>
    </w:r>
    <w:r w:rsidRPr="0028542C">
      <w:rPr>
        <w:rFonts w:ascii="Helvetica" w:hAnsi="Helvetica"/>
      </w:rPr>
      <w:fldChar w:fldCharType="separate"/>
    </w:r>
    <w:r w:rsidR="0093432F">
      <w:rPr>
        <w:rFonts w:ascii="Helvetica" w:hAnsi="Helvetica"/>
        <w:noProof/>
      </w:rPr>
      <w:t>7</w:t>
    </w:r>
    <w:r w:rsidRPr="0028542C">
      <w:rPr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3EF47" w14:textId="77777777" w:rsidR="00927BDF" w:rsidRDefault="00927BDF" w:rsidP="00AA0346">
      <w:pPr>
        <w:spacing w:after="0" w:line="240" w:lineRule="auto"/>
      </w:pPr>
      <w:r>
        <w:separator/>
      </w:r>
    </w:p>
  </w:footnote>
  <w:footnote w:type="continuationSeparator" w:id="0">
    <w:p w14:paraId="4EA3C831" w14:textId="77777777" w:rsidR="00927BDF" w:rsidRDefault="00927BDF" w:rsidP="00AA0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3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F35923"/>
    <w:multiLevelType w:val="multilevel"/>
    <w:tmpl w:val="E1203D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A59C9"/>
    <w:multiLevelType w:val="hybridMultilevel"/>
    <w:tmpl w:val="80EEB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711E"/>
    <w:multiLevelType w:val="multilevel"/>
    <w:tmpl w:val="A8AC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831F0"/>
    <w:multiLevelType w:val="hybridMultilevel"/>
    <w:tmpl w:val="EA1A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F0E75"/>
    <w:multiLevelType w:val="hybridMultilevel"/>
    <w:tmpl w:val="81867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15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CF5026"/>
    <w:multiLevelType w:val="hybridMultilevel"/>
    <w:tmpl w:val="62CCA22E"/>
    <w:lvl w:ilvl="0" w:tplc="4B6CEE5A">
      <w:start w:val="1"/>
      <w:numFmt w:val="decimal"/>
      <w:pStyle w:val="PPRIM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84A"/>
    <w:multiLevelType w:val="hybridMultilevel"/>
    <w:tmpl w:val="59A8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B1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EA32C2"/>
    <w:multiLevelType w:val="hybridMultilevel"/>
    <w:tmpl w:val="CE762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519B8"/>
    <w:multiLevelType w:val="multilevel"/>
    <w:tmpl w:val="AB86B5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6372A4"/>
    <w:multiLevelType w:val="multilevel"/>
    <w:tmpl w:val="A69AED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994B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9A"/>
    <w:rsid w:val="00011A67"/>
    <w:rsid w:val="00036347"/>
    <w:rsid w:val="00056FAA"/>
    <w:rsid w:val="000605B6"/>
    <w:rsid w:val="0006555D"/>
    <w:rsid w:val="0008172B"/>
    <w:rsid w:val="00093F87"/>
    <w:rsid w:val="000C43A3"/>
    <w:rsid w:val="000C5FD4"/>
    <w:rsid w:val="000D48A0"/>
    <w:rsid w:val="000D7195"/>
    <w:rsid w:val="000F09DD"/>
    <w:rsid w:val="0011658E"/>
    <w:rsid w:val="00116ACA"/>
    <w:rsid w:val="00152F49"/>
    <w:rsid w:val="00170511"/>
    <w:rsid w:val="00174F52"/>
    <w:rsid w:val="001B18F5"/>
    <w:rsid w:val="001C581D"/>
    <w:rsid w:val="001D15F1"/>
    <w:rsid w:val="001F5D7A"/>
    <w:rsid w:val="0021663A"/>
    <w:rsid w:val="00224A4C"/>
    <w:rsid w:val="00224AA9"/>
    <w:rsid w:val="002544F2"/>
    <w:rsid w:val="002555D5"/>
    <w:rsid w:val="002646AE"/>
    <w:rsid w:val="00282647"/>
    <w:rsid w:val="0028542C"/>
    <w:rsid w:val="002A0EB8"/>
    <w:rsid w:val="002A61F6"/>
    <w:rsid w:val="002D1349"/>
    <w:rsid w:val="00324B5E"/>
    <w:rsid w:val="0034034E"/>
    <w:rsid w:val="0035017E"/>
    <w:rsid w:val="00351C61"/>
    <w:rsid w:val="00382A29"/>
    <w:rsid w:val="0039155D"/>
    <w:rsid w:val="003B5B02"/>
    <w:rsid w:val="003B5C6E"/>
    <w:rsid w:val="003C53AB"/>
    <w:rsid w:val="003D53D7"/>
    <w:rsid w:val="00405FE4"/>
    <w:rsid w:val="00415291"/>
    <w:rsid w:val="00424CC0"/>
    <w:rsid w:val="00466441"/>
    <w:rsid w:val="00470F8E"/>
    <w:rsid w:val="00485AFF"/>
    <w:rsid w:val="00496142"/>
    <w:rsid w:val="004A5F8F"/>
    <w:rsid w:val="004A6901"/>
    <w:rsid w:val="004B1B10"/>
    <w:rsid w:val="004C0DFC"/>
    <w:rsid w:val="004C2383"/>
    <w:rsid w:val="004E2AB3"/>
    <w:rsid w:val="004E51C3"/>
    <w:rsid w:val="004F679D"/>
    <w:rsid w:val="005179C1"/>
    <w:rsid w:val="00545494"/>
    <w:rsid w:val="005568A4"/>
    <w:rsid w:val="00557D8F"/>
    <w:rsid w:val="0057595F"/>
    <w:rsid w:val="00576827"/>
    <w:rsid w:val="00577143"/>
    <w:rsid w:val="00592D98"/>
    <w:rsid w:val="005C2090"/>
    <w:rsid w:val="005C30BD"/>
    <w:rsid w:val="005C34D1"/>
    <w:rsid w:val="005E12D2"/>
    <w:rsid w:val="00613E1A"/>
    <w:rsid w:val="00615839"/>
    <w:rsid w:val="006313D8"/>
    <w:rsid w:val="00641DB9"/>
    <w:rsid w:val="00667612"/>
    <w:rsid w:val="006716E2"/>
    <w:rsid w:val="0067239A"/>
    <w:rsid w:val="00687A11"/>
    <w:rsid w:val="006B0B53"/>
    <w:rsid w:val="006D25DB"/>
    <w:rsid w:val="006D5F7B"/>
    <w:rsid w:val="006F1BA6"/>
    <w:rsid w:val="00700751"/>
    <w:rsid w:val="0072214E"/>
    <w:rsid w:val="007347F9"/>
    <w:rsid w:val="0074488D"/>
    <w:rsid w:val="007569ED"/>
    <w:rsid w:val="00774AA7"/>
    <w:rsid w:val="0077627B"/>
    <w:rsid w:val="00786B92"/>
    <w:rsid w:val="007A5BA4"/>
    <w:rsid w:val="007C31BD"/>
    <w:rsid w:val="007C7BAD"/>
    <w:rsid w:val="007E4E2E"/>
    <w:rsid w:val="007E7531"/>
    <w:rsid w:val="007F223E"/>
    <w:rsid w:val="00801D50"/>
    <w:rsid w:val="0081475D"/>
    <w:rsid w:val="008526EA"/>
    <w:rsid w:val="008554DA"/>
    <w:rsid w:val="00873D9F"/>
    <w:rsid w:val="00886789"/>
    <w:rsid w:val="008911C0"/>
    <w:rsid w:val="008A0AB3"/>
    <w:rsid w:val="008C0CE1"/>
    <w:rsid w:val="008C6576"/>
    <w:rsid w:val="008E1DCC"/>
    <w:rsid w:val="00914486"/>
    <w:rsid w:val="00926321"/>
    <w:rsid w:val="00927477"/>
    <w:rsid w:val="00927BDF"/>
    <w:rsid w:val="0093432F"/>
    <w:rsid w:val="00964731"/>
    <w:rsid w:val="009B04B1"/>
    <w:rsid w:val="009C2F10"/>
    <w:rsid w:val="009C360F"/>
    <w:rsid w:val="009E30AE"/>
    <w:rsid w:val="009F2C8A"/>
    <w:rsid w:val="00A32A55"/>
    <w:rsid w:val="00A4093F"/>
    <w:rsid w:val="00A529E0"/>
    <w:rsid w:val="00A55112"/>
    <w:rsid w:val="00A7148A"/>
    <w:rsid w:val="00A85C0E"/>
    <w:rsid w:val="00A87563"/>
    <w:rsid w:val="00AA0346"/>
    <w:rsid w:val="00AA0C89"/>
    <w:rsid w:val="00AA2E24"/>
    <w:rsid w:val="00AB1EA3"/>
    <w:rsid w:val="00AC70BB"/>
    <w:rsid w:val="00AE2149"/>
    <w:rsid w:val="00AE35B6"/>
    <w:rsid w:val="00AE7E5D"/>
    <w:rsid w:val="00AF3AD1"/>
    <w:rsid w:val="00B00D05"/>
    <w:rsid w:val="00B21466"/>
    <w:rsid w:val="00B23331"/>
    <w:rsid w:val="00B33BFE"/>
    <w:rsid w:val="00B3636C"/>
    <w:rsid w:val="00B37146"/>
    <w:rsid w:val="00B44C7C"/>
    <w:rsid w:val="00B452B1"/>
    <w:rsid w:val="00B7311B"/>
    <w:rsid w:val="00B74DC2"/>
    <w:rsid w:val="00B85634"/>
    <w:rsid w:val="00B87661"/>
    <w:rsid w:val="00BA6825"/>
    <w:rsid w:val="00BC4CCD"/>
    <w:rsid w:val="00BC6253"/>
    <w:rsid w:val="00BD4C6F"/>
    <w:rsid w:val="00C358A5"/>
    <w:rsid w:val="00C4096D"/>
    <w:rsid w:val="00C40E29"/>
    <w:rsid w:val="00C464EC"/>
    <w:rsid w:val="00C5563D"/>
    <w:rsid w:val="00C61A78"/>
    <w:rsid w:val="00C704D0"/>
    <w:rsid w:val="00C8360A"/>
    <w:rsid w:val="00CA40D1"/>
    <w:rsid w:val="00CB722D"/>
    <w:rsid w:val="00CE789C"/>
    <w:rsid w:val="00D02E49"/>
    <w:rsid w:val="00D2620E"/>
    <w:rsid w:val="00D33DF0"/>
    <w:rsid w:val="00D36A19"/>
    <w:rsid w:val="00D75EA0"/>
    <w:rsid w:val="00D85347"/>
    <w:rsid w:val="00DB3BCB"/>
    <w:rsid w:val="00DB51E6"/>
    <w:rsid w:val="00DF089C"/>
    <w:rsid w:val="00E072A6"/>
    <w:rsid w:val="00E14489"/>
    <w:rsid w:val="00E518FC"/>
    <w:rsid w:val="00E571C9"/>
    <w:rsid w:val="00E767A1"/>
    <w:rsid w:val="00E776C2"/>
    <w:rsid w:val="00E8759A"/>
    <w:rsid w:val="00EA234A"/>
    <w:rsid w:val="00EB1E94"/>
    <w:rsid w:val="00EC7F6B"/>
    <w:rsid w:val="00EE15FA"/>
    <w:rsid w:val="00EF0A0A"/>
    <w:rsid w:val="00F059E4"/>
    <w:rsid w:val="00F23885"/>
    <w:rsid w:val="00F34188"/>
    <w:rsid w:val="00F62ABA"/>
    <w:rsid w:val="00F7266A"/>
    <w:rsid w:val="00F86B0A"/>
    <w:rsid w:val="00F87F49"/>
    <w:rsid w:val="00F93398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5856"/>
  <w14:defaultImageDpi w14:val="32767"/>
  <w15:docId w15:val="{1D35647E-8994-42CC-9427-A466CC5D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43"/>
  </w:style>
  <w:style w:type="paragraph" w:styleId="1">
    <w:name w:val="heading 1"/>
    <w:basedOn w:val="a"/>
    <w:next w:val="a"/>
    <w:link w:val="10"/>
    <w:uiPriority w:val="9"/>
    <w:qFormat/>
    <w:rsid w:val="00BA6825"/>
    <w:pPr>
      <w:spacing w:before="300" w:after="40"/>
      <w:jc w:val="left"/>
      <w:outlineLvl w:val="0"/>
    </w:pPr>
    <w:rPr>
      <w:rFonts w:asciiTheme="majorHAnsi" w:eastAsia="Helvetica" w:hAnsiTheme="majorHAnsi" w:cs="Helvetica"/>
      <w:spacing w:val="5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14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714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14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143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143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143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143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143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825"/>
    <w:rPr>
      <w:rFonts w:asciiTheme="majorHAnsi" w:eastAsia="Helvetica" w:hAnsiTheme="majorHAnsi" w:cs="Helvetica"/>
      <w:spacing w:val="5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57714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714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714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77143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7143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77143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77143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77143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7714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77143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7714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7714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7714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77143"/>
    <w:rPr>
      <w:b/>
      <w:color w:val="ED7D31" w:themeColor="accent2"/>
    </w:rPr>
  </w:style>
  <w:style w:type="character" w:styleId="a9">
    <w:name w:val="Emphasis"/>
    <w:uiPriority w:val="20"/>
    <w:qFormat/>
    <w:rsid w:val="0057714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771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77143"/>
  </w:style>
  <w:style w:type="paragraph" w:styleId="ac">
    <w:name w:val="List Paragraph"/>
    <w:basedOn w:val="a"/>
    <w:uiPriority w:val="34"/>
    <w:qFormat/>
    <w:rsid w:val="005771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7143"/>
    <w:rPr>
      <w:i/>
    </w:rPr>
  </w:style>
  <w:style w:type="character" w:customStyle="1" w:styleId="22">
    <w:name w:val="Цитата 2 Знак"/>
    <w:basedOn w:val="a0"/>
    <w:link w:val="21"/>
    <w:uiPriority w:val="29"/>
    <w:rsid w:val="0057714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7714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77143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577143"/>
    <w:rPr>
      <w:i/>
    </w:rPr>
  </w:style>
  <w:style w:type="character" w:styleId="af0">
    <w:name w:val="Intense Emphasis"/>
    <w:uiPriority w:val="21"/>
    <w:qFormat/>
    <w:rsid w:val="00577143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577143"/>
    <w:rPr>
      <w:b/>
    </w:rPr>
  </w:style>
  <w:style w:type="character" w:styleId="af2">
    <w:name w:val="Intense Reference"/>
    <w:uiPriority w:val="32"/>
    <w:qFormat/>
    <w:rsid w:val="0057714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771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577143"/>
    <w:pPr>
      <w:outlineLvl w:val="9"/>
    </w:pPr>
  </w:style>
  <w:style w:type="paragraph" w:customStyle="1" w:styleId="H1PRIME">
    <w:name w:val="H1 PRIME"/>
    <w:basedOn w:val="1"/>
    <w:qFormat/>
    <w:rsid w:val="005C34D1"/>
    <w:pPr>
      <w:keepNext/>
      <w:keepLines/>
      <w:spacing w:before="240" w:after="0" w:line="240" w:lineRule="auto"/>
    </w:pPr>
    <w:rPr>
      <w:rFonts w:eastAsiaTheme="majorEastAsia" w:cstheme="majorBidi"/>
      <w:smallCaps/>
      <w:color w:val="21272F"/>
      <w:spacing w:val="0"/>
    </w:rPr>
  </w:style>
  <w:style w:type="paragraph" w:customStyle="1" w:styleId="PPRIME">
    <w:name w:val="P PRIME"/>
    <w:basedOn w:val="ac"/>
    <w:qFormat/>
    <w:rsid w:val="005C34D1"/>
    <w:pPr>
      <w:numPr>
        <w:numId w:val="1"/>
      </w:numPr>
      <w:spacing w:after="0" w:line="240" w:lineRule="auto"/>
      <w:jc w:val="left"/>
    </w:pPr>
    <w:rPr>
      <w:rFonts w:ascii="Roboto Thin" w:hAnsi="Roboto Thin"/>
      <w:sz w:val="24"/>
      <w:szCs w:val="24"/>
    </w:rPr>
  </w:style>
  <w:style w:type="paragraph" w:customStyle="1" w:styleId="H2PRIME">
    <w:name w:val="H2 PRIME"/>
    <w:basedOn w:val="2"/>
    <w:next w:val="a"/>
    <w:autoRedefine/>
    <w:qFormat/>
    <w:rsid w:val="005C34D1"/>
    <w:pPr>
      <w:keepNext/>
      <w:keepLines/>
      <w:spacing w:before="40" w:after="0" w:line="240" w:lineRule="auto"/>
    </w:pPr>
    <w:rPr>
      <w:rFonts w:ascii="Roboto Black" w:eastAsiaTheme="majorEastAsia" w:hAnsi="Roboto Black" w:cstheme="majorBidi"/>
      <w:b/>
      <w:bCs/>
      <w:smallCaps w:val="0"/>
      <w:color w:val="000000" w:themeColor="text1"/>
      <w:spacing w:val="0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A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A0346"/>
  </w:style>
  <w:style w:type="paragraph" w:styleId="af7">
    <w:name w:val="footer"/>
    <w:basedOn w:val="a"/>
    <w:link w:val="af8"/>
    <w:uiPriority w:val="99"/>
    <w:unhideWhenUsed/>
    <w:rsid w:val="00A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A0346"/>
  </w:style>
  <w:style w:type="character" w:styleId="af9">
    <w:name w:val="Hyperlink"/>
    <w:basedOn w:val="a0"/>
    <w:uiPriority w:val="99"/>
    <w:unhideWhenUsed/>
    <w:rsid w:val="00AB1EA3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2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26321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5C30B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C30BD"/>
    <w:pPr>
      <w:spacing w:line="240" w:lineRule="auto"/>
    </w:pPr>
  </w:style>
  <w:style w:type="character" w:customStyle="1" w:styleId="afe">
    <w:name w:val="Текст примечания Знак"/>
    <w:basedOn w:val="a0"/>
    <w:link w:val="afd"/>
    <w:uiPriority w:val="99"/>
    <w:semiHidden/>
    <w:rsid w:val="005C30BD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C30B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C30BD"/>
    <w:rPr>
      <w:b/>
      <w:bCs/>
    </w:rPr>
  </w:style>
  <w:style w:type="character" w:styleId="aff1">
    <w:name w:val="Unresolved Mention"/>
    <w:basedOn w:val="a0"/>
    <w:uiPriority w:val="99"/>
    <w:semiHidden/>
    <w:unhideWhenUsed/>
    <w:rsid w:val="003B5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amanageme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B4FA-7DB9-4699-92B5-F54A9A4A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Гаврилович Алена</cp:lastModifiedBy>
  <cp:revision>4</cp:revision>
  <cp:lastPrinted>2020-10-29T06:54:00Z</cp:lastPrinted>
  <dcterms:created xsi:type="dcterms:W3CDTF">2025-01-31T05:22:00Z</dcterms:created>
  <dcterms:modified xsi:type="dcterms:W3CDTF">2025-01-31T06:14:00Z</dcterms:modified>
</cp:coreProperties>
</file>